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DA1" w:rsidRPr="006548DB" w:rsidRDefault="009E1DA1" w:rsidP="005E4296">
      <w:pPr>
        <w:rPr>
          <w:b/>
          <w:bCs/>
          <w:color w:val="000000"/>
          <w:sz w:val="28"/>
          <w:szCs w:val="28"/>
        </w:rPr>
      </w:pPr>
      <w:bookmarkStart w:id="0" w:name="_GoBack"/>
      <w:bookmarkEnd w:id="0"/>
      <w:r w:rsidRPr="006548DB">
        <w:rPr>
          <w:rFonts w:hAnsi="ＭＳ 明朝" w:hint="eastAsia"/>
          <w:b/>
          <w:bCs/>
          <w:color w:val="000000"/>
          <w:sz w:val="28"/>
          <w:szCs w:val="28"/>
        </w:rPr>
        <w:t>「治験手続きの電磁化における標準業務手順書（第</w:t>
      </w:r>
      <w:r w:rsidRPr="006548DB">
        <w:rPr>
          <w:b/>
          <w:bCs/>
          <w:color w:val="000000"/>
          <w:sz w:val="28"/>
          <w:szCs w:val="28"/>
        </w:rPr>
        <w:t>1</w:t>
      </w:r>
      <w:r w:rsidRPr="006548DB">
        <w:rPr>
          <w:rFonts w:hAnsi="ＭＳ 明朝" w:hint="eastAsia"/>
          <w:b/>
          <w:bCs/>
          <w:color w:val="000000"/>
          <w:sz w:val="28"/>
          <w:szCs w:val="28"/>
        </w:rPr>
        <w:t>版</w:t>
      </w:r>
      <w:r w:rsidR="00A61FD3">
        <w:rPr>
          <w:rFonts w:hAnsi="ＭＳ 明朝" w:hint="eastAsia"/>
          <w:b/>
          <w:bCs/>
          <w:color w:val="000000"/>
          <w:sz w:val="28"/>
          <w:szCs w:val="28"/>
        </w:rPr>
        <w:t>：</w:t>
      </w:r>
      <w:r w:rsidR="00A61FD3">
        <w:rPr>
          <w:rFonts w:hAnsi="ＭＳ 明朝"/>
          <w:b/>
          <w:bCs/>
          <w:color w:val="000000"/>
          <w:sz w:val="28"/>
          <w:szCs w:val="28"/>
        </w:rPr>
        <w:t>2015</w:t>
      </w:r>
      <w:r w:rsidR="00A61FD3">
        <w:rPr>
          <w:rFonts w:hAnsi="ＭＳ 明朝"/>
          <w:b/>
          <w:bCs/>
          <w:color w:val="000000"/>
          <w:sz w:val="28"/>
          <w:szCs w:val="28"/>
        </w:rPr>
        <w:t>年</w:t>
      </w:r>
      <w:r w:rsidR="00A61FD3">
        <w:rPr>
          <w:rFonts w:hAnsi="ＭＳ 明朝"/>
          <w:b/>
          <w:bCs/>
          <w:color w:val="000000"/>
          <w:sz w:val="28"/>
          <w:szCs w:val="28"/>
        </w:rPr>
        <w:t>1</w:t>
      </w:r>
      <w:r w:rsidR="00A61FD3">
        <w:rPr>
          <w:rFonts w:hAnsi="ＭＳ 明朝"/>
          <w:b/>
          <w:bCs/>
          <w:color w:val="000000"/>
          <w:sz w:val="28"/>
          <w:szCs w:val="28"/>
        </w:rPr>
        <w:t>月</w:t>
      </w:r>
      <w:r w:rsidR="00A61FD3">
        <w:rPr>
          <w:rFonts w:hAnsi="ＭＳ 明朝"/>
          <w:b/>
          <w:bCs/>
          <w:color w:val="000000"/>
          <w:sz w:val="28"/>
          <w:szCs w:val="28"/>
        </w:rPr>
        <w:t>8</w:t>
      </w:r>
      <w:r w:rsidR="00A61FD3">
        <w:rPr>
          <w:rFonts w:hAnsi="ＭＳ 明朝"/>
          <w:b/>
          <w:bCs/>
          <w:color w:val="000000"/>
          <w:sz w:val="28"/>
          <w:szCs w:val="28"/>
        </w:rPr>
        <w:t>日</w:t>
      </w:r>
      <w:r w:rsidRPr="006548DB">
        <w:rPr>
          <w:rFonts w:hAnsi="ＭＳ 明朝" w:hint="eastAsia"/>
          <w:b/>
          <w:bCs/>
          <w:color w:val="000000"/>
          <w:sz w:val="28"/>
          <w:szCs w:val="28"/>
        </w:rPr>
        <w:t>）」に関する</w:t>
      </w:r>
      <w:r>
        <w:rPr>
          <w:rFonts w:hint="eastAsia"/>
          <w:b/>
          <w:bCs/>
          <w:color w:val="000000"/>
          <w:sz w:val="28"/>
          <w:szCs w:val="28"/>
        </w:rPr>
        <w:t>解説書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0"/>
        <w:gridCol w:w="1289"/>
        <w:gridCol w:w="4854"/>
        <w:gridCol w:w="6199"/>
      </w:tblGrid>
      <w:tr w:rsidR="009E1DA1" w:rsidRPr="006548DB" w:rsidTr="007012DD">
        <w:tc>
          <w:tcPr>
            <w:tcW w:w="1310" w:type="dxa"/>
            <w:tcBorders>
              <w:bottom w:val="double" w:sz="4" w:space="0" w:color="auto"/>
            </w:tcBorders>
          </w:tcPr>
          <w:p w:rsidR="009E1DA1" w:rsidRPr="006548DB" w:rsidRDefault="009E1DA1" w:rsidP="005E4296">
            <w:r w:rsidRPr="006548DB">
              <w:t>No.</w:t>
            </w:r>
          </w:p>
        </w:tc>
        <w:tc>
          <w:tcPr>
            <w:tcW w:w="1289" w:type="dxa"/>
            <w:tcBorders>
              <w:bottom w:val="double" w:sz="4" w:space="0" w:color="auto"/>
            </w:tcBorders>
          </w:tcPr>
          <w:p w:rsidR="009E1DA1" w:rsidRPr="006548DB" w:rsidRDefault="009E1DA1" w:rsidP="005E4296">
            <w:r w:rsidRPr="006548DB">
              <w:rPr>
                <w:rFonts w:hAnsi="ＭＳ 明朝" w:hint="eastAsia"/>
              </w:rPr>
              <w:t>章番号</w:t>
            </w:r>
          </w:p>
        </w:tc>
        <w:tc>
          <w:tcPr>
            <w:tcW w:w="4854" w:type="dxa"/>
            <w:tcBorders>
              <w:bottom w:val="double" w:sz="4" w:space="0" w:color="auto"/>
            </w:tcBorders>
          </w:tcPr>
          <w:p w:rsidR="009E1DA1" w:rsidRPr="006548DB" w:rsidRDefault="009E1DA1" w:rsidP="00EE0D11">
            <w:pPr>
              <w:jc w:val="center"/>
            </w:pPr>
            <w:r w:rsidRPr="006548DB">
              <w:t>Q</w:t>
            </w:r>
          </w:p>
        </w:tc>
        <w:tc>
          <w:tcPr>
            <w:tcW w:w="6199" w:type="dxa"/>
            <w:tcBorders>
              <w:bottom w:val="double" w:sz="4" w:space="0" w:color="auto"/>
            </w:tcBorders>
          </w:tcPr>
          <w:p w:rsidR="009E1DA1" w:rsidRPr="006548DB" w:rsidRDefault="009E1DA1" w:rsidP="00EE0D11">
            <w:pPr>
              <w:jc w:val="center"/>
            </w:pPr>
            <w:r w:rsidRPr="006548DB">
              <w:t>A</w:t>
            </w:r>
          </w:p>
        </w:tc>
      </w:tr>
      <w:tr w:rsidR="009E1DA1" w:rsidRPr="006548DB" w:rsidTr="007012DD">
        <w:tc>
          <w:tcPr>
            <w:tcW w:w="1310" w:type="dxa"/>
            <w:tcBorders>
              <w:top w:val="double" w:sz="4" w:space="0" w:color="auto"/>
            </w:tcBorders>
          </w:tcPr>
          <w:p w:rsidR="009E1DA1" w:rsidRPr="006548DB" w:rsidRDefault="009E1DA1" w:rsidP="005E4296">
            <w:r>
              <w:t>1</w:t>
            </w:r>
          </w:p>
        </w:tc>
        <w:tc>
          <w:tcPr>
            <w:tcW w:w="1289" w:type="dxa"/>
            <w:tcBorders>
              <w:top w:val="double" w:sz="4" w:space="0" w:color="auto"/>
            </w:tcBorders>
          </w:tcPr>
          <w:p w:rsidR="009E1DA1" w:rsidRPr="006548DB" w:rsidRDefault="009E1DA1" w:rsidP="005E4296">
            <w:r w:rsidRPr="006548DB">
              <w:rPr>
                <w:rFonts w:hAnsi="ＭＳ 明朝" w:hint="eastAsia"/>
              </w:rPr>
              <w:t>表紙</w:t>
            </w:r>
          </w:p>
        </w:tc>
        <w:tc>
          <w:tcPr>
            <w:tcW w:w="4854" w:type="dxa"/>
            <w:tcBorders>
              <w:top w:val="double" w:sz="4" w:space="0" w:color="auto"/>
            </w:tcBorders>
          </w:tcPr>
          <w:p w:rsidR="009E1DA1" w:rsidRPr="006548DB" w:rsidRDefault="009E1DA1" w:rsidP="00483586">
            <w:pPr>
              <w:jc w:val="left"/>
            </w:pPr>
            <w:r w:rsidRPr="006548DB">
              <w:rPr>
                <w:rFonts w:hAnsi="ＭＳ 明朝" w:hint="eastAsia"/>
              </w:rPr>
              <w:t>治験依頼者内での電磁的記録の作成，保存及び破棄に関する手順案は示さないのか</w:t>
            </w:r>
          </w:p>
        </w:tc>
        <w:tc>
          <w:tcPr>
            <w:tcW w:w="6199" w:type="dxa"/>
            <w:tcBorders>
              <w:top w:val="double" w:sz="4" w:space="0" w:color="auto"/>
            </w:tcBorders>
          </w:tcPr>
          <w:p w:rsidR="009E1DA1" w:rsidRPr="006548DB" w:rsidRDefault="009E1DA1" w:rsidP="00C27F84">
            <w:pPr>
              <w:jc w:val="left"/>
            </w:pPr>
            <w:r w:rsidRPr="006548DB">
              <w:rPr>
                <w:rFonts w:hAnsi="ＭＳ 明朝" w:hint="eastAsia"/>
              </w:rPr>
              <w:t>各社</w:t>
            </w:r>
            <w:r>
              <w:rPr>
                <w:rFonts w:hAnsi="ＭＳ 明朝" w:hint="eastAsia"/>
              </w:rPr>
              <w:t>が保有する手順で対応いただくことを想定しており，本手順書にて</w:t>
            </w:r>
            <w:r w:rsidRPr="006548DB">
              <w:rPr>
                <w:rFonts w:hAnsi="ＭＳ 明朝" w:hint="eastAsia"/>
              </w:rPr>
              <w:t>詳細を提示する予定はありません。</w:t>
            </w:r>
          </w:p>
        </w:tc>
      </w:tr>
      <w:tr w:rsidR="009E1DA1" w:rsidRPr="006548DB" w:rsidTr="007012DD">
        <w:tc>
          <w:tcPr>
            <w:tcW w:w="1310" w:type="dxa"/>
          </w:tcPr>
          <w:p w:rsidR="009E1DA1" w:rsidRPr="006548DB" w:rsidRDefault="009E1DA1" w:rsidP="005E4296">
            <w:r>
              <w:t>2</w:t>
            </w:r>
          </w:p>
        </w:tc>
        <w:tc>
          <w:tcPr>
            <w:tcW w:w="1289" w:type="dxa"/>
          </w:tcPr>
          <w:p w:rsidR="009E1DA1" w:rsidRPr="006548DB" w:rsidRDefault="009E1DA1" w:rsidP="005E4296">
            <w:pPr>
              <w:rPr>
                <w:rFonts w:hAnsi="ＭＳ 明朝"/>
              </w:rPr>
            </w:pPr>
            <w:r w:rsidRPr="006548DB">
              <w:rPr>
                <w:rFonts w:hAnsi="ＭＳ 明朝" w:hint="eastAsia"/>
              </w:rPr>
              <w:t>用語の定義</w:t>
            </w:r>
          </w:p>
        </w:tc>
        <w:tc>
          <w:tcPr>
            <w:tcW w:w="4854" w:type="dxa"/>
          </w:tcPr>
          <w:p w:rsidR="009E1DA1" w:rsidRPr="006548DB" w:rsidRDefault="009E1DA1" w:rsidP="00483586">
            <w:pPr>
              <w:jc w:val="left"/>
              <w:rPr>
                <w:rFonts w:hAnsi="ＭＳ 明朝"/>
              </w:rPr>
            </w:pPr>
            <w:r>
              <w:rPr>
                <w:rFonts w:hAnsi="ＭＳ 明朝" w:hint="eastAsia"/>
              </w:rPr>
              <w:t>電磁的記録利用システムは，どのようなシステムを想定しているのか。</w:t>
            </w:r>
          </w:p>
        </w:tc>
        <w:tc>
          <w:tcPr>
            <w:tcW w:w="6199" w:type="dxa"/>
          </w:tcPr>
          <w:p w:rsidR="009E1DA1" w:rsidRPr="006548DB" w:rsidRDefault="009E1DA1" w:rsidP="00483586">
            <w:pPr>
              <w:jc w:val="left"/>
              <w:rPr>
                <w:rFonts w:hAnsi="ＭＳ 明朝"/>
              </w:rPr>
            </w:pPr>
            <w:r>
              <w:rPr>
                <w:rFonts w:hAnsi="ＭＳ 明朝" w:hint="eastAsia"/>
              </w:rPr>
              <w:t>各社で文書を保存する文書管理システムや，文書の交付，受領及び保存を行うクラウド等システム等を想定しています。</w:t>
            </w:r>
          </w:p>
        </w:tc>
      </w:tr>
      <w:tr w:rsidR="009E1DA1" w:rsidRPr="006548DB" w:rsidTr="007012DD">
        <w:tc>
          <w:tcPr>
            <w:tcW w:w="1310" w:type="dxa"/>
          </w:tcPr>
          <w:p w:rsidR="009E1DA1" w:rsidRPr="006548DB" w:rsidRDefault="009E1DA1" w:rsidP="005E4296">
            <w:r>
              <w:t>3</w:t>
            </w:r>
          </w:p>
        </w:tc>
        <w:tc>
          <w:tcPr>
            <w:tcW w:w="1289" w:type="dxa"/>
          </w:tcPr>
          <w:p w:rsidR="009E1DA1" w:rsidRPr="006548DB" w:rsidRDefault="009E1DA1" w:rsidP="005E4296">
            <w:r w:rsidRPr="006548DB">
              <w:rPr>
                <w:rFonts w:hAnsi="ＭＳ 明朝" w:hint="eastAsia"/>
              </w:rPr>
              <w:t>用語の定義</w:t>
            </w:r>
          </w:p>
        </w:tc>
        <w:tc>
          <w:tcPr>
            <w:tcW w:w="4854" w:type="dxa"/>
          </w:tcPr>
          <w:p w:rsidR="009E1DA1" w:rsidRPr="006548DB" w:rsidRDefault="009E1DA1" w:rsidP="00841983">
            <w:pPr>
              <w:jc w:val="left"/>
            </w:pPr>
            <w:r w:rsidRPr="006548DB">
              <w:rPr>
                <w:rFonts w:hAnsi="ＭＳ 明朝" w:hint="eastAsia"/>
              </w:rPr>
              <w:t>実務担当者の定義にある，規定や文書等とはどのようなものか。</w:t>
            </w:r>
          </w:p>
        </w:tc>
        <w:tc>
          <w:tcPr>
            <w:tcW w:w="6199" w:type="dxa"/>
          </w:tcPr>
          <w:p w:rsidR="009E1DA1" w:rsidRPr="006548DB" w:rsidRDefault="009E1DA1" w:rsidP="006F30EF">
            <w:pPr>
              <w:jc w:val="left"/>
            </w:pPr>
            <w:r w:rsidRPr="006548DB">
              <w:t>SOP</w:t>
            </w:r>
            <w:r w:rsidRPr="006548DB">
              <w:rPr>
                <w:rFonts w:hAnsi="ＭＳ 明朝" w:hint="eastAsia"/>
              </w:rPr>
              <w:t>や指名書等，責任者より正式に当該業務の権限を与えられていることが確認できる文書で</w:t>
            </w:r>
            <w:r>
              <w:rPr>
                <w:rFonts w:hAnsi="ＭＳ 明朝" w:hint="eastAsia"/>
              </w:rPr>
              <w:t>す</w:t>
            </w:r>
            <w:r w:rsidRPr="006548DB">
              <w:rPr>
                <w:rFonts w:hAnsi="ＭＳ 明朝" w:hint="eastAsia"/>
              </w:rPr>
              <w:t>。</w:t>
            </w:r>
          </w:p>
        </w:tc>
      </w:tr>
      <w:tr w:rsidR="009E1DA1" w:rsidRPr="006548DB" w:rsidTr="007012DD">
        <w:tc>
          <w:tcPr>
            <w:tcW w:w="1310" w:type="dxa"/>
          </w:tcPr>
          <w:p w:rsidR="009E1DA1" w:rsidRPr="006548DB" w:rsidRDefault="009E1DA1" w:rsidP="005E4296">
            <w:r>
              <w:t>4</w:t>
            </w:r>
          </w:p>
        </w:tc>
        <w:tc>
          <w:tcPr>
            <w:tcW w:w="1289" w:type="dxa"/>
          </w:tcPr>
          <w:p w:rsidR="009E1DA1" w:rsidRPr="006548DB" w:rsidRDefault="009E1DA1" w:rsidP="005E4296">
            <w:r w:rsidRPr="006548DB">
              <w:t>2.1</w:t>
            </w:r>
          </w:p>
        </w:tc>
        <w:tc>
          <w:tcPr>
            <w:tcW w:w="4854" w:type="dxa"/>
          </w:tcPr>
          <w:p w:rsidR="009E1DA1" w:rsidRPr="006548DB" w:rsidRDefault="009E1DA1" w:rsidP="00C50AB0">
            <w:r w:rsidRPr="006548DB">
              <w:rPr>
                <w:rFonts w:hAnsi="ＭＳ 明朝" w:hint="eastAsia"/>
              </w:rPr>
              <w:t>本手順書の適応範囲となる治験手続き範囲を具体的に提示してほしい。</w:t>
            </w:r>
          </w:p>
        </w:tc>
        <w:tc>
          <w:tcPr>
            <w:tcW w:w="6199" w:type="dxa"/>
          </w:tcPr>
          <w:p w:rsidR="009E1DA1" w:rsidRPr="006548DB" w:rsidRDefault="009E1DA1" w:rsidP="00C50AB0">
            <w:r w:rsidRPr="006548DB">
              <w:rPr>
                <w:rFonts w:hAnsi="ＭＳ 明朝" w:hint="eastAsia"/>
              </w:rPr>
              <w:t>図</w:t>
            </w:r>
            <w:r w:rsidRPr="006548DB">
              <w:t>1</w:t>
            </w:r>
            <w:r w:rsidRPr="006548DB">
              <w:rPr>
                <w:rFonts w:hAnsi="ＭＳ 明朝" w:hint="eastAsia"/>
              </w:rPr>
              <w:t>及び図</w:t>
            </w:r>
            <w:r w:rsidRPr="006548DB">
              <w:t>2</w:t>
            </w:r>
            <w:r w:rsidRPr="006548DB">
              <w:rPr>
                <w:rFonts w:hAnsi="ＭＳ 明朝" w:hint="eastAsia"/>
              </w:rPr>
              <w:t>をご参照ください。点線枠内を本手順書の適応範囲として示しています。</w:t>
            </w:r>
          </w:p>
        </w:tc>
      </w:tr>
      <w:tr w:rsidR="009E1DA1" w:rsidRPr="006548DB" w:rsidTr="007012DD">
        <w:tc>
          <w:tcPr>
            <w:tcW w:w="1310" w:type="dxa"/>
          </w:tcPr>
          <w:p w:rsidR="009E1DA1" w:rsidRPr="006548DB" w:rsidRDefault="009E1DA1" w:rsidP="005E4296">
            <w:r>
              <w:t>5</w:t>
            </w:r>
          </w:p>
        </w:tc>
        <w:tc>
          <w:tcPr>
            <w:tcW w:w="1289" w:type="dxa"/>
          </w:tcPr>
          <w:p w:rsidR="009E1DA1" w:rsidRPr="006548DB" w:rsidRDefault="009E1DA1" w:rsidP="005E4296">
            <w:r w:rsidRPr="006548DB">
              <w:t>2.1</w:t>
            </w:r>
          </w:p>
        </w:tc>
        <w:tc>
          <w:tcPr>
            <w:tcW w:w="4854" w:type="dxa"/>
          </w:tcPr>
          <w:p w:rsidR="009E1DA1" w:rsidRPr="006548DB" w:rsidRDefault="009E1DA1" w:rsidP="00C50AB0">
            <w:r w:rsidRPr="006548DB">
              <w:rPr>
                <w:rFonts w:hAnsi="ＭＳ 明朝" w:hint="eastAsia"/>
              </w:rPr>
              <w:t>本手順書の適応範囲となる治験手続き範囲における，電磁的記録活用</w:t>
            </w:r>
            <w:r>
              <w:rPr>
                <w:rFonts w:hAnsi="ＭＳ 明朝" w:hint="eastAsia"/>
              </w:rPr>
              <w:t>手段</w:t>
            </w:r>
            <w:r w:rsidRPr="006548DB">
              <w:rPr>
                <w:rFonts w:hAnsi="ＭＳ 明朝" w:hint="eastAsia"/>
              </w:rPr>
              <w:t>のメリット・デメリットを提示してほしい。</w:t>
            </w:r>
          </w:p>
        </w:tc>
        <w:tc>
          <w:tcPr>
            <w:tcW w:w="6199" w:type="dxa"/>
          </w:tcPr>
          <w:p w:rsidR="009E1DA1" w:rsidRPr="006548DB" w:rsidRDefault="009E1DA1" w:rsidP="00C50AB0">
            <w:r w:rsidRPr="006548DB">
              <w:rPr>
                <w:rFonts w:hAnsi="ＭＳ 明朝" w:hint="eastAsia"/>
              </w:rPr>
              <w:t>表</w:t>
            </w:r>
            <w:r w:rsidRPr="006548DB">
              <w:t>1</w:t>
            </w:r>
            <w:r w:rsidRPr="006548DB">
              <w:rPr>
                <w:rFonts w:hAnsi="ＭＳ 明朝" w:hint="eastAsia"/>
              </w:rPr>
              <w:t>及び表</w:t>
            </w:r>
            <w:r w:rsidRPr="006548DB">
              <w:t>2</w:t>
            </w:r>
            <w:r w:rsidRPr="006548DB">
              <w:rPr>
                <w:rFonts w:hAnsi="ＭＳ 明朝" w:hint="eastAsia"/>
              </w:rPr>
              <w:t>をご参照ください。</w:t>
            </w:r>
          </w:p>
        </w:tc>
      </w:tr>
      <w:tr w:rsidR="009E1DA1" w:rsidRPr="006548DB" w:rsidTr="007012DD">
        <w:tc>
          <w:tcPr>
            <w:tcW w:w="1310" w:type="dxa"/>
          </w:tcPr>
          <w:p w:rsidR="009E1DA1" w:rsidRPr="006548DB" w:rsidRDefault="009E1DA1" w:rsidP="005E4296">
            <w:r>
              <w:t>6</w:t>
            </w:r>
          </w:p>
        </w:tc>
        <w:tc>
          <w:tcPr>
            <w:tcW w:w="1289" w:type="dxa"/>
          </w:tcPr>
          <w:p w:rsidR="009E1DA1" w:rsidRPr="006548DB" w:rsidRDefault="009E1DA1" w:rsidP="005E4296">
            <w:r>
              <w:t>2.2</w:t>
            </w:r>
          </w:p>
        </w:tc>
        <w:tc>
          <w:tcPr>
            <w:tcW w:w="4854" w:type="dxa"/>
          </w:tcPr>
          <w:p w:rsidR="009E1DA1" w:rsidRPr="00F71B14" w:rsidRDefault="009E1DA1" w:rsidP="00C50AB0">
            <w:pPr>
              <w:rPr>
                <w:rFonts w:hAnsi="ＭＳ 明朝"/>
              </w:rPr>
            </w:pPr>
            <w:r>
              <w:rPr>
                <w:rFonts w:hAnsi="ＭＳ 明朝" w:hint="eastAsia"/>
              </w:rPr>
              <w:t>本手順書の適応範囲外の</w:t>
            </w:r>
            <w:r w:rsidRPr="00F71B14">
              <w:rPr>
                <w:rFonts w:hAnsi="ＭＳ 明朝" w:hint="eastAsia"/>
              </w:rPr>
              <w:t>治験関連文書</w:t>
            </w:r>
            <w:r>
              <w:rPr>
                <w:rFonts w:hAnsi="ＭＳ 明朝" w:hint="eastAsia"/>
              </w:rPr>
              <w:t>を実施医療機関等と交付，受領する際，電磁的記録として利用することはできないのか。</w:t>
            </w:r>
          </w:p>
        </w:tc>
        <w:tc>
          <w:tcPr>
            <w:tcW w:w="6199" w:type="dxa"/>
          </w:tcPr>
          <w:p w:rsidR="009E1DA1" w:rsidRPr="006548DB" w:rsidRDefault="009E1DA1" w:rsidP="00C50AB0">
            <w:pPr>
              <w:rPr>
                <w:rFonts w:hAnsi="ＭＳ 明朝"/>
              </w:rPr>
            </w:pPr>
            <w:r>
              <w:rPr>
                <w:rFonts w:hAnsi="ＭＳ 明朝" w:hint="eastAsia"/>
              </w:rPr>
              <w:t>実施医療機関の長の事前承諾が得られれば，本手順書に準じて対応することは可能と考えます。</w:t>
            </w:r>
          </w:p>
        </w:tc>
      </w:tr>
      <w:tr w:rsidR="009E1DA1" w:rsidRPr="006548DB" w:rsidTr="007012DD">
        <w:tc>
          <w:tcPr>
            <w:tcW w:w="1310" w:type="dxa"/>
          </w:tcPr>
          <w:p w:rsidR="009E1DA1" w:rsidRPr="006548DB" w:rsidRDefault="009E1DA1" w:rsidP="005E4296">
            <w:r>
              <w:t>7</w:t>
            </w:r>
          </w:p>
        </w:tc>
        <w:tc>
          <w:tcPr>
            <w:tcW w:w="1289" w:type="dxa"/>
          </w:tcPr>
          <w:p w:rsidR="009E1DA1" w:rsidRDefault="009E1DA1" w:rsidP="005E4296">
            <w:r>
              <w:t>2.2</w:t>
            </w:r>
          </w:p>
        </w:tc>
        <w:tc>
          <w:tcPr>
            <w:tcW w:w="4854" w:type="dxa"/>
          </w:tcPr>
          <w:p w:rsidR="009E1DA1" w:rsidRPr="00136179" w:rsidRDefault="009E1DA1" w:rsidP="00C50AB0">
            <w:pPr>
              <w:rPr>
                <w:rFonts w:hAnsi="ＭＳ 明朝"/>
              </w:rPr>
            </w:pPr>
            <w:r>
              <w:rPr>
                <w:rFonts w:hAnsi="ＭＳ 明朝" w:hint="eastAsia"/>
              </w:rPr>
              <w:t>書面を原本として交付し保存するが，</w:t>
            </w:r>
            <w:r w:rsidRPr="00136179">
              <w:rPr>
                <w:rFonts w:hAnsi="ＭＳ 明朝"/>
              </w:rPr>
              <w:t>IRB</w:t>
            </w:r>
            <w:r w:rsidRPr="00136179">
              <w:rPr>
                <w:rFonts w:hAnsi="ＭＳ 明朝" w:hint="eastAsia"/>
              </w:rPr>
              <w:t>審議資料のみ電磁的</w:t>
            </w:r>
            <w:r>
              <w:rPr>
                <w:rFonts w:hAnsi="ＭＳ 明朝" w:hint="eastAsia"/>
              </w:rPr>
              <w:t>記録として</w:t>
            </w:r>
            <w:r w:rsidRPr="00136179">
              <w:rPr>
                <w:rFonts w:hAnsi="ＭＳ 明朝" w:hint="eastAsia"/>
              </w:rPr>
              <w:t>提供を求められた場合</w:t>
            </w:r>
            <w:r>
              <w:rPr>
                <w:rFonts w:hAnsi="ＭＳ 明朝" w:hint="eastAsia"/>
              </w:rPr>
              <w:t>は本手順書の適応範囲となるか。</w:t>
            </w:r>
          </w:p>
        </w:tc>
        <w:tc>
          <w:tcPr>
            <w:tcW w:w="6199" w:type="dxa"/>
          </w:tcPr>
          <w:p w:rsidR="009E1DA1" w:rsidRDefault="009E1DA1" w:rsidP="00C27F84">
            <w:pPr>
              <w:rPr>
                <w:rFonts w:hAnsi="ＭＳ 明朝"/>
              </w:rPr>
            </w:pPr>
            <w:r>
              <w:rPr>
                <w:rFonts w:hAnsi="ＭＳ 明朝" w:hint="eastAsia"/>
              </w:rPr>
              <w:t>書面を原本として交付し，電磁的記録は参考資料としての提出するのであれば本手順書の適応対象外となります。提供の可否及び提供時の手順については各社判断で対応いただきたいと考えます。ただし，提供する場合は，保存される書面と審議される電磁的記録の同一性を確保することと，交付時の機密性を考慮する必要があると考えます。</w:t>
            </w:r>
          </w:p>
        </w:tc>
      </w:tr>
      <w:tr w:rsidR="009E1DA1" w:rsidRPr="006548DB" w:rsidTr="007012DD">
        <w:tc>
          <w:tcPr>
            <w:tcW w:w="1310" w:type="dxa"/>
          </w:tcPr>
          <w:p w:rsidR="009E1DA1" w:rsidRPr="006548DB" w:rsidRDefault="009E1DA1" w:rsidP="005E4296">
            <w:r>
              <w:t>8</w:t>
            </w:r>
          </w:p>
        </w:tc>
        <w:tc>
          <w:tcPr>
            <w:tcW w:w="1289" w:type="dxa"/>
          </w:tcPr>
          <w:p w:rsidR="009E1DA1" w:rsidRPr="006548DB" w:rsidRDefault="009E1DA1" w:rsidP="005E4296">
            <w:r w:rsidRPr="006548DB">
              <w:t>2.2</w:t>
            </w:r>
            <w:r w:rsidRPr="006548DB">
              <w:rPr>
                <w:rFonts w:hAnsi="ＭＳ 明朝" w:hint="eastAsia"/>
              </w:rPr>
              <w:t>（</w:t>
            </w:r>
            <w:r w:rsidRPr="006548DB">
              <w:t>1</w:t>
            </w:r>
            <w:r w:rsidRPr="006548DB">
              <w:rPr>
                <w:rFonts w:hAnsi="ＭＳ 明朝" w:hint="eastAsia"/>
              </w:rPr>
              <w:t>）</w:t>
            </w:r>
          </w:p>
        </w:tc>
        <w:tc>
          <w:tcPr>
            <w:tcW w:w="4854" w:type="dxa"/>
          </w:tcPr>
          <w:p w:rsidR="009E1DA1" w:rsidRPr="006548DB" w:rsidRDefault="009E1DA1" w:rsidP="005E4296">
            <w:r w:rsidRPr="006548DB">
              <w:rPr>
                <w:rFonts w:hAnsi="ＭＳ 明朝" w:hint="eastAsia"/>
              </w:rPr>
              <w:t>「「統一書式通知」で規定される書式」にはどのような書式が含まれるのか。</w:t>
            </w:r>
          </w:p>
        </w:tc>
        <w:tc>
          <w:tcPr>
            <w:tcW w:w="6199" w:type="dxa"/>
          </w:tcPr>
          <w:p w:rsidR="009E1DA1" w:rsidRPr="006548DB" w:rsidRDefault="009E1DA1" w:rsidP="00EE0D11">
            <w:pPr>
              <w:pStyle w:val="Paragraph"/>
              <w:ind w:leftChars="0" w:left="0" w:firstLineChars="0" w:firstLine="0"/>
            </w:pPr>
            <w:r w:rsidRPr="006548DB">
              <w:rPr>
                <w:rFonts w:hAnsi="ＭＳ 明朝" w:hint="eastAsia"/>
              </w:rPr>
              <w:t>以下の書式が含まれます。</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w:t>
            </w:r>
            <w:r w:rsidRPr="006548DB">
              <w:rPr>
                <w:rFonts w:hAnsi="ＭＳ 明朝" w:hint="eastAsia"/>
              </w:rPr>
              <w:t>（履歴書）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2</w:t>
            </w:r>
            <w:r w:rsidRPr="006548DB">
              <w:rPr>
                <w:rFonts w:hAnsi="ＭＳ 明朝" w:hint="eastAsia"/>
              </w:rPr>
              <w:t>（治験分担医師・治験協力者リスト）</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3</w:t>
            </w:r>
            <w:r w:rsidRPr="006548DB">
              <w:rPr>
                <w:rFonts w:hAnsi="ＭＳ 明朝" w:hint="eastAsia"/>
              </w:rPr>
              <w:t>（治験依頼書）</w:t>
            </w:r>
          </w:p>
          <w:p w:rsidR="009E1DA1" w:rsidRPr="006548DB" w:rsidRDefault="009E1DA1" w:rsidP="00EE0D11">
            <w:pPr>
              <w:pStyle w:val="Paragraph"/>
              <w:numPr>
                <w:ilvl w:val="0"/>
                <w:numId w:val="1"/>
              </w:numPr>
              <w:ind w:leftChars="0" w:firstLineChars="0"/>
            </w:pPr>
            <w:r w:rsidRPr="006548DB">
              <w:rPr>
                <w:rFonts w:hAnsi="ＭＳ 明朝" w:hint="eastAsia"/>
              </w:rPr>
              <w:lastRenderedPageBreak/>
              <w:t>書式</w:t>
            </w:r>
            <w:r w:rsidRPr="006548DB">
              <w:t>4</w:t>
            </w:r>
            <w:r w:rsidRPr="006548DB">
              <w:rPr>
                <w:rFonts w:hAnsi="ＭＳ 明朝" w:hint="eastAsia"/>
              </w:rPr>
              <w:t>（治験審査依頼書）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5</w:t>
            </w:r>
            <w:r w:rsidRPr="006548DB">
              <w:rPr>
                <w:rFonts w:hAnsi="ＭＳ 明朝" w:hint="eastAsia"/>
              </w:rPr>
              <w:t>（治験審査結果通知書）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6</w:t>
            </w:r>
            <w:r w:rsidRPr="006548DB">
              <w:rPr>
                <w:rFonts w:hAnsi="ＭＳ 明朝" w:hint="eastAsia"/>
              </w:rPr>
              <w:t>（治験実施計画書等修正報告書）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8</w:t>
            </w:r>
            <w:r w:rsidRPr="006548DB">
              <w:rPr>
                <w:rFonts w:hAnsi="ＭＳ 明朝" w:hint="eastAsia"/>
              </w:rPr>
              <w:t>（緊急の危険を回避するための治験実施計画書からの逸脱に関する報告書）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9</w:t>
            </w:r>
            <w:r w:rsidRPr="006548DB">
              <w:rPr>
                <w:rFonts w:hAnsi="ＭＳ 明朝" w:hint="eastAsia"/>
              </w:rPr>
              <w:t>（緊急の危険を回避するための治験実施計画書からの逸脱に関する通知書）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10</w:t>
            </w:r>
            <w:r w:rsidRPr="006548DB">
              <w:rPr>
                <w:rFonts w:hAnsi="ＭＳ 明朝" w:hint="eastAsia"/>
              </w:rPr>
              <w:t>（治験に関する変更申請書）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11</w:t>
            </w:r>
            <w:r w:rsidRPr="006548DB">
              <w:rPr>
                <w:rFonts w:hAnsi="ＭＳ 明朝" w:hint="eastAsia"/>
              </w:rPr>
              <w:t>（治験実施状況報告書）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12</w:t>
            </w:r>
            <w:r w:rsidRPr="006548DB">
              <w:rPr>
                <w:rFonts w:hAnsi="ＭＳ 明朝" w:hint="eastAsia"/>
              </w:rPr>
              <w:t>（重篤な有害事象に関する報告書）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13</w:t>
            </w:r>
            <w:r w:rsidRPr="006548DB">
              <w:rPr>
                <w:rFonts w:hAnsi="ＭＳ 明朝" w:hint="eastAsia"/>
              </w:rPr>
              <w:t>（有害事象に関する報告書）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14</w:t>
            </w:r>
            <w:r w:rsidRPr="006548DB">
              <w:rPr>
                <w:rFonts w:hAnsi="ＭＳ 明朝" w:hint="eastAsia"/>
              </w:rPr>
              <w:t>（重篤な有害事象及び不具合に関する報告書）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15</w:t>
            </w:r>
            <w:r w:rsidRPr="006548DB">
              <w:rPr>
                <w:rFonts w:hAnsi="ＭＳ 明朝" w:hint="eastAsia"/>
              </w:rPr>
              <w:t>（有害事象及び不具合に関する報告書）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16</w:t>
            </w:r>
            <w:r w:rsidRPr="006548DB">
              <w:rPr>
                <w:rFonts w:hAnsi="ＭＳ 明朝" w:hint="eastAsia"/>
              </w:rPr>
              <w:t>（安全性情報等に関する報告書）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17</w:t>
            </w:r>
            <w:r w:rsidRPr="006548DB">
              <w:rPr>
                <w:rFonts w:hAnsi="ＭＳ 明朝" w:hint="eastAsia"/>
              </w:rPr>
              <w:t>（治験終了（中止・中断）報告書）</w:t>
            </w:r>
          </w:p>
          <w:p w:rsidR="009E1DA1" w:rsidRPr="006548DB" w:rsidRDefault="009E1DA1" w:rsidP="00EE0D11">
            <w:pPr>
              <w:pStyle w:val="Paragraph"/>
              <w:numPr>
                <w:ilvl w:val="0"/>
                <w:numId w:val="1"/>
              </w:numPr>
              <w:ind w:leftChars="0" w:firstLineChars="0"/>
            </w:pPr>
            <w:r w:rsidRPr="006548DB">
              <w:rPr>
                <w:rFonts w:hAnsi="ＭＳ 明朝" w:hint="eastAsia"/>
              </w:rPr>
              <w:t>書式</w:t>
            </w:r>
            <w:r w:rsidRPr="006548DB">
              <w:t>18</w:t>
            </w:r>
            <w:r w:rsidRPr="006548DB">
              <w:rPr>
                <w:rFonts w:hAnsi="ＭＳ 明朝" w:hint="eastAsia"/>
              </w:rPr>
              <w:t>（開発の中止等に関する報告書）</w:t>
            </w:r>
          </w:p>
          <w:p w:rsidR="009E1DA1" w:rsidRPr="006548DB" w:rsidRDefault="009E1DA1" w:rsidP="00EE0D11">
            <w:pPr>
              <w:pStyle w:val="Paragraph"/>
              <w:numPr>
                <w:ilvl w:val="0"/>
                <w:numId w:val="1"/>
              </w:numPr>
              <w:ind w:leftChars="0" w:firstLineChars="0"/>
            </w:pPr>
            <w:r w:rsidRPr="006548DB">
              <w:rPr>
                <w:rFonts w:hAnsi="ＭＳ 明朝" w:hint="eastAsia"/>
              </w:rPr>
              <w:t>参考書式</w:t>
            </w:r>
            <w:r w:rsidRPr="006548DB">
              <w:t>1</w:t>
            </w:r>
            <w:r w:rsidRPr="006548DB">
              <w:rPr>
                <w:rFonts w:hAnsi="ＭＳ 明朝" w:hint="eastAsia"/>
              </w:rPr>
              <w:t>（治験に関する指示・決定通知書）</w:t>
            </w:r>
          </w:p>
          <w:p w:rsidR="009E1DA1" w:rsidRPr="006548DB" w:rsidRDefault="009E1DA1" w:rsidP="00EE0D11">
            <w:pPr>
              <w:pStyle w:val="Paragraph"/>
              <w:numPr>
                <w:ilvl w:val="0"/>
                <w:numId w:val="1"/>
              </w:numPr>
              <w:ind w:leftChars="0" w:firstLineChars="0"/>
            </w:pPr>
            <w:r w:rsidRPr="006548DB">
              <w:rPr>
                <w:rFonts w:hAnsi="ＭＳ 明朝" w:hint="eastAsia"/>
              </w:rPr>
              <w:t>参考書式</w:t>
            </w:r>
            <w:r w:rsidRPr="006548DB">
              <w:t>2</w:t>
            </w:r>
            <w:r w:rsidRPr="006548DB">
              <w:rPr>
                <w:rFonts w:hAnsi="ＭＳ 明朝" w:hint="eastAsia"/>
              </w:rPr>
              <w:t>（直接閲覧実施連絡票）</w:t>
            </w:r>
          </w:p>
        </w:tc>
      </w:tr>
      <w:tr w:rsidR="009E1DA1" w:rsidRPr="006548DB" w:rsidTr="007012DD">
        <w:tc>
          <w:tcPr>
            <w:tcW w:w="1310" w:type="dxa"/>
          </w:tcPr>
          <w:p w:rsidR="009E1DA1" w:rsidRPr="006548DB" w:rsidRDefault="009E1DA1" w:rsidP="005E4296">
            <w:r>
              <w:lastRenderedPageBreak/>
              <w:t>9</w:t>
            </w:r>
          </w:p>
        </w:tc>
        <w:tc>
          <w:tcPr>
            <w:tcW w:w="1289" w:type="dxa"/>
          </w:tcPr>
          <w:p w:rsidR="009E1DA1" w:rsidRPr="006548DB" w:rsidRDefault="009E1DA1" w:rsidP="005E4296">
            <w:r w:rsidRPr="006548DB">
              <w:t>2.2</w:t>
            </w:r>
            <w:r w:rsidRPr="006548DB">
              <w:rPr>
                <w:rFonts w:hAnsi="ＭＳ 明朝" w:hint="eastAsia"/>
              </w:rPr>
              <w:t>（</w:t>
            </w:r>
            <w:r w:rsidRPr="006548DB">
              <w:t>1</w:t>
            </w:r>
            <w:r w:rsidRPr="006548DB">
              <w:rPr>
                <w:rFonts w:hAnsi="ＭＳ 明朝" w:hint="eastAsia"/>
              </w:rPr>
              <w:t>）</w:t>
            </w:r>
          </w:p>
        </w:tc>
        <w:tc>
          <w:tcPr>
            <w:tcW w:w="4854" w:type="dxa"/>
          </w:tcPr>
          <w:p w:rsidR="009E1DA1" w:rsidRPr="006548DB" w:rsidRDefault="009E1DA1" w:rsidP="005E4296">
            <w:pPr>
              <w:rPr>
                <w:rFonts w:hAnsi="ＭＳ 明朝"/>
              </w:rPr>
            </w:pPr>
            <w:r w:rsidRPr="00B83EE9">
              <w:rPr>
                <w:rFonts w:hAnsi="ＭＳ 明朝" w:hint="eastAsia"/>
              </w:rPr>
              <w:t>参考書式</w:t>
            </w:r>
            <w:r w:rsidRPr="00B83EE9">
              <w:rPr>
                <w:rFonts w:hAnsi="ＭＳ 明朝"/>
              </w:rPr>
              <w:t>1</w:t>
            </w:r>
            <w:r w:rsidRPr="00B83EE9">
              <w:rPr>
                <w:rFonts w:hAnsi="ＭＳ 明朝" w:hint="eastAsia"/>
              </w:rPr>
              <w:t>（治験に関する指示・決定通知書）</w:t>
            </w:r>
            <w:r>
              <w:rPr>
                <w:rFonts w:hAnsi="ＭＳ 明朝" w:hint="eastAsia"/>
              </w:rPr>
              <w:t>，参考書式</w:t>
            </w:r>
            <w:r>
              <w:rPr>
                <w:rFonts w:hAnsi="ＭＳ 明朝"/>
              </w:rPr>
              <w:t>2</w:t>
            </w:r>
            <w:r>
              <w:rPr>
                <w:rFonts w:hAnsi="ＭＳ 明朝" w:hint="eastAsia"/>
              </w:rPr>
              <w:t>（直接閲覧実施連絡票）を含めるのか。</w:t>
            </w:r>
          </w:p>
        </w:tc>
        <w:tc>
          <w:tcPr>
            <w:tcW w:w="6199" w:type="dxa"/>
          </w:tcPr>
          <w:p w:rsidR="009E1DA1" w:rsidRPr="006548DB" w:rsidRDefault="009E1DA1" w:rsidP="00EE0D11">
            <w:pPr>
              <w:pStyle w:val="Paragraph"/>
              <w:ind w:leftChars="0" w:left="0" w:firstLineChars="0" w:firstLine="0"/>
              <w:rPr>
                <w:rFonts w:hAnsi="ＭＳ 明朝"/>
              </w:rPr>
            </w:pPr>
            <w:r>
              <w:rPr>
                <w:rFonts w:hAnsi="ＭＳ 明朝" w:hint="eastAsia"/>
              </w:rPr>
              <w:t>統一書式の中に含まれていますので，適応範囲には含めています。ただし，参考書式という名称どおり，</w:t>
            </w:r>
            <w:r>
              <w:rPr>
                <w:rFonts w:hAnsi="ＭＳ 明朝"/>
              </w:rPr>
              <w:t>GCP</w:t>
            </w:r>
            <w:r>
              <w:rPr>
                <w:rFonts w:hAnsi="ＭＳ 明朝" w:hint="eastAsia"/>
              </w:rPr>
              <w:t>上必要な書式ではないため，製薬協として利用を推奨するものではありません。</w:t>
            </w:r>
          </w:p>
        </w:tc>
      </w:tr>
      <w:tr w:rsidR="009E1DA1" w:rsidRPr="006548DB" w:rsidTr="007012DD">
        <w:tc>
          <w:tcPr>
            <w:tcW w:w="1310" w:type="dxa"/>
          </w:tcPr>
          <w:p w:rsidR="009E1DA1" w:rsidRPr="006548DB" w:rsidRDefault="009E1DA1" w:rsidP="005E4296">
            <w:r>
              <w:t>10</w:t>
            </w:r>
          </w:p>
        </w:tc>
        <w:tc>
          <w:tcPr>
            <w:tcW w:w="1289" w:type="dxa"/>
          </w:tcPr>
          <w:p w:rsidR="009E1DA1" w:rsidRPr="006548DB" w:rsidRDefault="009E1DA1" w:rsidP="005E4296">
            <w:r w:rsidRPr="006548DB">
              <w:t>2.3</w:t>
            </w:r>
            <w:r w:rsidRPr="006548DB">
              <w:rPr>
                <w:rFonts w:hAnsi="ＭＳ 明朝" w:hint="eastAsia"/>
              </w:rPr>
              <w:t>（</w:t>
            </w:r>
            <w:r w:rsidRPr="006548DB">
              <w:t>1</w:t>
            </w:r>
            <w:r w:rsidRPr="006548DB">
              <w:rPr>
                <w:rFonts w:hAnsi="ＭＳ 明朝" w:hint="eastAsia"/>
              </w:rPr>
              <w:t>）</w:t>
            </w:r>
          </w:p>
        </w:tc>
        <w:tc>
          <w:tcPr>
            <w:tcW w:w="4854" w:type="dxa"/>
          </w:tcPr>
          <w:p w:rsidR="009E1DA1" w:rsidRPr="00437E9C" w:rsidRDefault="009E1DA1" w:rsidP="00EE0D11">
            <w:pPr>
              <w:pStyle w:val="6"/>
              <w:tabs>
                <w:tab w:val="clear" w:pos="550"/>
                <w:tab w:val="num" w:pos="0"/>
              </w:tabs>
              <w:ind w:left="0" w:firstLine="0"/>
              <w:rPr>
                <w:rFonts w:ascii="Times New Roman" w:hAnsi="Times New Roman"/>
                <w:iCs/>
                <w:color w:val="000000"/>
                <w:sz w:val="21"/>
                <w:szCs w:val="24"/>
              </w:rPr>
            </w:pPr>
            <w:r w:rsidRPr="00437E9C">
              <w:rPr>
                <w:rFonts w:ascii="Times New Roman" w:hAnsi="ＭＳ 明朝" w:hint="eastAsia"/>
                <w:iCs/>
                <w:sz w:val="21"/>
                <w:szCs w:val="24"/>
              </w:rPr>
              <w:t>「法令上で署名等が求められる文書</w:t>
            </w:r>
            <w:r w:rsidRPr="00437E9C">
              <w:rPr>
                <w:rFonts w:ascii="Times New Roman" w:hAnsi="ＭＳ 明朝" w:hint="eastAsia"/>
                <w:iCs/>
                <w:color w:val="000000"/>
                <w:sz w:val="21"/>
                <w:szCs w:val="24"/>
              </w:rPr>
              <w:t>」にはどのような文書が含まれるのか。</w:t>
            </w:r>
          </w:p>
        </w:tc>
        <w:tc>
          <w:tcPr>
            <w:tcW w:w="6199" w:type="dxa"/>
          </w:tcPr>
          <w:p w:rsidR="009E1DA1" w:rsidRPr="006548DB" w:rsidRDefault="009E1DA1" w:rsidP="005E4296">
            <w:r w:rsidRPr="006548DB">
              <w:t>GCP</w:t>
            </w:r>
            <w:r w:rsidRPr="006548DB">
              <w:rPr>
                <w:rFonts w:hAnsi="ＭＳ 明朝" w:hint="eastAsia"/>
              </w:rPr>
              <w:t>省令等で署名等が求められる文書として，以下の文書が含まれます。</w:t>
            </w:r>
          </w:p>
          <w:p w:rsidR="009E1DA1" w:rsidRPr="006548DB" w:rsidRDefault="009E1DA1" w:rsidP="0094492E">
            <w:pPr>
              <w:pStyle w:val="Paragraph"/>
              <w:numPr>
                <w:ilvl w:val="0"/>
                <w:numId w:val="1"/>
              </w:numPr>
              <w:ind w:leftChars="0" w:firstLineChars="0"/>
            </w:pPr>
            <w:r w:rsidRPr="006548DB">
              <w:rPr>
                <w:rFonts w:hAnsi="ＭＳ 明朝" w:hint="eastAsia"/>
              </w:rPr>
              <w:t>治験実施計画書の合意を証するための記録</w:t>
            </w:r>
          </w:p>
          <w:p w:rsidR="009E1DA1" w:rsidRPr="0094492E" w:rsidRDefault="009E1DA1" w:rsidP="0094492E">
            <w:pPr>
              <w:pStyle w:val="Paragraph"/>
              <w:numPr>
                <w:ilvl w:val="0"/>
                <w:numId w:val="1"/>
              </w:numPr>
              <w:ind w:leftChars="0" w:firstLineChars="0"/>
            </w:pPr>
            <w:r w:rsidRPr="006548DB">
              <w:rPr>
                <w:rFonts w:hAnsi="ＭＳ 明朝" w:hint="eastAsia"/>
              </w:rPr>
              <w:t>契約書</w:t>
            </w:r>
          </w:p>
          <w:p w:rsidR="009E1DA1" w:rsidRPr="006548DB" w:rsidRDefault="009E1DA1" w:rsidP="0094492E">
            <w:pPr>
              <w:pStyle w:val="Paragraph"/>
              <w:numPr>
                <w:ilvl w:val="0"/>
                <w:numId w:val="1"/>
              </w:numPr>
              <w:ind w:leftChars="0" w:firstLineChars="0"/>
            </w:pPr>
            <w:r w:rsidRPr="006548DB">
              <w:rPr>
                <w:rFonts w:hAnsi="ＭＳ 明朝" w:hint="eastAsia"/>
              </w:rPr>
              <w:t>同意文書</w:t>
            </w:r>
          </w:p>
          <w:p w:rsidR="009E1DA1" w:rsidRPr="006548DB" w:rsidRDefault="009E1DA1" w:rsidP="00EE0D11">
            <w:pPr>
              <w:pStyle w:val="Paragraph"/>
              <w:numPr>
                <w:ilvl w:val="0"/>
                <w:numId w:val="1"/>
              </w:numPr>
              <w:ind w:leftChars="0" w:firstLineChars="0"/>
            </w:pPr>
            <w:r w:rsidRPr="006548DB">
              <w:rPr>
                <w:rFonts w:hAnsi="ＭＳ 明朝" w:hint="eastAsia"/>
              </w:rPr>
              <w:t>症例報告書</w:t>
            </w:r>
          </w:p>
          <w:p w:rsidR="009E1DA1" w:rsidRPr="006548DB" w:rsidRDefault="009E1DA1" w:rsidP="00EE0D11">
            <w:pPr>
              <w:pStyle w:val="Paragraph"/>
              <w:numPr>
                <w:ilvl w:val="0"/>
                <w:numId w:val="1"/>
              </w:numPr>
              <w:ind w:leftChars="0" w:firstLineChars="0"/>
            </w:pPr>
            <w:r w:rsidRPr="006548DB">
              <w:rPr>
                <w:rFonts w:hAnsi="ＭＳ 明朝" w:hint="eastAsia"/>
              </w:rPr>
              <w:lastRenderedPageBreak/>
              <w:t>監査証明書</w:t>
            </w:r>
          </w:p>
          <w:p w:rsidR="009E1DA1" w:rsidRPr="006548DB" w:rsidRDefault="009E1DA1" w:rsidP="0094492E">
            <w:pPr>
              <w:pStyle w:val="Paragraph"/>
              <w:numPr>
                <w:ilvl w:val="0"/>
                <w:numId w:val="1"/>
              </w:numPr>
              <w:ind w:leftChars="0" w:firstLineChars="0"/>
            </w:pPr>
            <w:r w:rsidRPr="006548DB">
              <w:rPr>
                <w:rFonts w:hAnsi="ＭＳ 明朝" w:hint="eastAsia"/>
              </w:rPr>
              <w:t>監査報告書</w:t>
            </w:r>
          </w:p>
        </w:tc>
      </w:tr>
      <w:tr w:rsidR="009E1DA1" w:rsidRPr="006548DB" w:rsidTr="007012DD">
        <w:tc>
          <w:tcPr>
            <w:tcW w:w="1310" w:type="dxa"/>
          </w:tcPr>
          <w:p w:rsidR="009E1DA1" w:rsidRPr="006548DB" w:rsidRDefault="009E1DA1" w:rsidP="005E4296">
            <w:r>
              <w:lastRenderedPageBreak/>
              <w:t>11</w:t>
            </w:r>
          </w:p>
        </w:tc>
        <w:tc>
          <w:tcPr>
            <w:tcW w:w="1289" w:type="dxa"/>
          </w:tcPr>
          <w:p w:rsidR="009E1DA1" w:rsidRPr="006548DB" w:rsidRDefault="009E1DA1" w:rsidP="005E4296">
            <w:r w:rsidRPr="006548DB">
              <w:t>3.</w:t>
            </w:r>
          </w:p>
        </w:tc>
        <w:tc>
          <w:tcPr>
            <w:tcW w:w="4854" w:type="dxa"/>
          </w:tcPr>
          <w:p w:rsidR="009E1DA1" w:rsidRPr="00437E9C" w:rsidRDefault="009E1DA1" w:rsidP="00EE0D11">
            <w:pPr>
              <w:pStyle w:val="6"/>
              <w:tabs>
                <w:tab w:val="clear" w:pos="550"/>
                <w:tab w:val="num" w:pos="0"/>
              </w:tabs>
              <w:ind w:left="0" w:firstLine="0"/>
              <w:rPr>
                <w:rFonts w:ascii="Times New Roman" w:hAnsi="Times New Roman"/>
                <w:iCs/>
                <w:sz w:val="21"/>
                <w:szCs w:val="24"/>
              </w:rPr>
            </w:pPr>
            <w:r w:rsidRPr="00437E9C">
              <w:rPr>
                <w:rFonts w:ascii="Times New Roman" w:hAnsi="ＭＳ 明朝" w:hint="eastAsia"/>
                <w:iCs/>
                <w:sz w:val="21"/>
                <w:szCs w:val="24"/>
              </w:rPr>
              <w:t>「後日第三者が検証可能となるよう記録する」とはどのような対応か。</w:t>
            </w:r>
          </w:p>
        </w:tc>
        <w:tc>
          <w:tcPr>
            <w:tcW w:w="6199" w:type="dxa"/>
          </w:tcPr>
          <w:p w:rsidR="009E1DA1" w:rsidRPr="006548DB" w:rsidRDefault="009E1DA1" w:rsidP="005E4296">
            <w:r w:rsidRPr="006548DB">
              <w:rPr>
                <w:rFonts w:hAnsi="ＭＳ 明朝" w:hint="eastAsia"/>
              </w:rPr>
              <w:t>事実経過の再現と評価が可能なように，実施</w:t>
            </w:r>
            <w:r>
              <w:rPr>
                <w:rFonts w:hAnsi="ＭＳ 明朝" w:hint="eastAsia"/>
              </w:rPr>
              <w:t>日付</w:t>
            </w:r>
            <w:r w:rsidRPr="006548DB">
              <w:rPr>
                <w:rFonts w:hAnsi="ＭＳ 明朝" w:hint="eastAsia"/>
              </w:rPr>
              <w:t>，実施者，実施内容等が記録として残されていることです。また，事実経過が検証可能であれば，記録の形態を規定するものではありません。</w:t>
            </w:r>
          </w:p>
        </w:tc>
      </w:tr>
      <w:tr w:rsidR="009E1DA1" w:rsidRPr="006548DB" w:rsidTr="007012DD">
        <w:tc>
          <w:tcPr>
            <w:tcW w:w="1310" w:type="dxa"/>
          </w:tcPr>
          <w:p w:rsidR="009E1DA1" w:rsidRPr="006548DB" w:rsidRDefault="009E1DA1" w:rsidP="005E4296">
            <w:r>
              <w:t>12</w:t>
            </w:r>
          </w:p>
        </w:tc>
        <w:tc>
          <w:tcPr>
            <w:tcW w:w="1289" w:type="dxa"/>
          </w:tcPr>
          <w:p w:rsidR="009E1DA1" w:rsidRPr="006548DB" w:rsidRDefault="009E1DA1" w:rsidP="005E4296">
            <w:r w:rsidRPr="006548DB">
              <w:t>3.1</w:t>
            </w:r>
            <w:r w:rsidRPr="006548DB">
              <w:rPr>
                <w:rFonts w:hAnsi="ＭＳ 明朝" w:hint="eastAsia"/>
              </w:rPr>
              <w:t>（</w:t>
            </w:r>
            <w:r w:rsidRPr="006548DB">
              <w:t>1</w:t>
            </w:r>
            <w:r w:rsidRPr="006548DB">
              <w:rPr>
                <w:rFonts w:hAnsi="ＭＳ 明朝" w:hint="eastAsia"/>
              </w:rPr>
              <w:t>）</w:t>
            </w:r>
          </w:p>
        </w:tc>
        <w:tc>
          <w:tcPr>
            <w:tcW w:w="4854" w:type="dxa"/>
          </w:tcPr>
          <w:p w:rsidR="009E1DA1" w:rsidRPr="00437E9C" w:rsidRDefault="009E1DA1" w:rsidP="00EE0D11">
            <w:pPr>
              <w:pStyle w:val="6"/>
              <w:tabs>
                <w:tab w:val="clear" w:pos="550"/>
                <w:tab w:val="num" w:pos="0"/>
              </w:tabs>
              <w:ind w:left="0" w:firstLine="0"/>
              <w:rPr>
                <w:rFonts w:ascii="Times New Roman" w:hAnsi="Times New Roman"/>
                <w:iCs/>
                <w:sz w:val="21"/>
                <w:szCs w:val="24"/>
              </w:rPr>
            </w:pPr>
            <w:r w:rsidRPr="00437E9C">
              <w:rPr>
                <w:rStyle w:val="20"/>
                <w:rFonts w:ascii="Times New Roman" w:eastAsia="ＭＳ 明朝" w:hAnsi="ＭＳ 明朝" w:hint="eastAsia"/>
                <w:b w:val="0"/>
                <w:iCs/>
                <w:szCs w:val="21"/>
              </w:rPr>
              <w:t>コンピュー</w:t>
            </w:r>
            <w:r w:rsidRPr="00437E9C">
              <w:rPr>
                <w:rFonts w:ascii="Times New Roman" w:hAnsi="ＭＳ 明朝" w:hint="eastAsia"/>
                <w:iCs/>
                <w:sz w:val="21"/>
                <w:szCs w:val="24"/>
              </w:rPr>
              <w:t>タ・システム・バリデーションは必要か。</w:t>
            </w:r>
          </w:p>
        </w:tc>
        <w:tc>
          <w:tcPr>
            <w:tcW w:w="6199" w:type="dxa"/>
          </w:tcPr>
          <w:p w:rsidR="009E1DA1" w:rsidRPr="006548DB" w:rsidRDefault="009E1DA1" w:rsidP="005E4296">
            <w:r>
              <w:rPr>
                <w:rFonts w:hAnsi="ＭＳ 明朝" w:hint="eastAsia"/>
              </w:rPr>
              <w:t>電磁的記録の信頼性を手順により確保する場合は不要となりますが，</w:t>
            </w:r>
            <w:r w:rsidRPr="006548DB">
              <w:rPr>
                <w:rFonts w:hAnsi="ＭＳ 明朝" w:hint="eastAsia"/>
              </w:rPr>
              <w:t>電磁的記録利用システムを用いて確保する</w:t>
            </w:r>
            <w:r>
              <w:rPr>
                <w:rFonts w:hAnsi="ＭＳ 明朝" w:hint="eastAsia"/>
              </w:rPr>
              <w:t>場合</w:t>
            </w:r>
            <w:r w:rsidRPr="006548DB">
              <w:rPr>
                <w:rFonts w:hAnsi="ＭＳ 明朝" w:hint="eastAsia"/>
              </w:rPr>
              <w:t>は，</w:t>
            </w:r>
            <w:r>
              <w:rPr>
                <w:rFonts w:hAnsi="ＭＳ 明朝" w:hint="eastAsia"/>
              </w:rPr>
              <w:t>基本的に</w:t>
            </w:r>
            <w:r w:rsidRPr="006548DB">
              <w:rPr>
                <w:rFonts w:hAnsi="ＭＳ 明朝" w:hint="eastAsia"/>
              </w:rPr>
              <w:t>実施されていることが</w:t>
            </w:r>
            <w:r>
              <w:rPr>
                <w:rFonts w:hAnsi="ＭＳ 明朝" w:hint="eastAsia"/>
              </w:rPr>
              <w:t>必要</w:t>
            </w:r>
            <w:r w:rsidRPr="006548DB">
              <w:rPr>
                <w:rFonts w:hAnsi="ＭＳ 明朝" w:hint="eastAsia"/>
              </w:rPr>
              <w:t>と</w:t>
            </w:r>
            <w:r>
              <w:rPr>
                <w:rFonts w:hAnsi="ＭＳ 明朝" w:hint="eastAsia"/>
              </w:rPr>
              <w:t>考えます（図</w:t>
            </w:r>
            <w:r>
              <w:rPr>
                <w:rFonts w:hAnsi="ＭＳ 明朝"/>
              </w:rPr>
              <w:t>3</w:t>
            </w:r>
            <w:r>
              <w:rPr>
                <w:rFonts w:hAnsi="ＭＳ 明朝" w:hint="eastAsia"/>
              </w:rPr>
              <w:t>）</w:t>
            </w:r>
            <w:r w:rsidRPr="006548DB">
              <w:rPr>
                <w:rFonts w:hAnsi="ＭＳ 明朝" w:hint="eastAsia"/>
              </w:rPr>
              <w:t>。</w:t>
            </w:r>
            <w:r w:rsidRPr="006548DB">
              <w:rPr>
                <w:rStyle w:val="20"/>
                <w:rFonts w:ascii="Times New Roman" w:eastAsia="ＭＳ 明朝" w:hAnsi="ＭＳ 明朝" w:hint="eastAsia"/>
                <w:b w:val="0"/>
                <w:szCs w:val="21"/>
              </w:rPr>
              <w:t>コンピュー</w:t>
            </w:r>
            <w:r w:rsidRPr="006548DB">
              <w:rPr>
                <w:rFonts w:hAnsi="ＭＳ 明朝" w:hint="eastAsia"/>
              </w:rPr>
              <w:t>タ・システム・バリデーション</w:t>
            </w:r>
            <w:r>
              <w:rPr>
                <w:rFonts w:hAnsi="ＭＳ 明朝" w:hint="eastAsia"/>
              </w:rPr>
              <w:t>の省略については，使用するシステム（アプリケーションを含む）の使用実績，取り扱う治験関連文書の重要度や治験関連文書に与えるシステムのリスクを鑑み，各社でご判断ください。</w:t>
            </w:r>
          </w:p>
        </w:tc>
      </w:tr>
      <w:tr w:rsidR="009E1DA1" w:rsidRPr="006548DB" w:rsidTr="007012DD">
        <w:tc>
          <w:tcPr>
            <w:tcW w:w="1310" w:type="dxa"/>
          </w:tcPr>
          <w:p w:rsidR="009E1DA1" w:rsidRPr="006548DB" w:rsidRDefault="009E1DA1" w:rsidP="005E4296">
            <w:r>
              <w:t>13</w:t>
            </w:r>
          </w:p>
        </w:tc>
        <w:tc>
          <w:tcPr>
            <w:tcW w:w="1289" w:type="dxa"/>
          </w:tcPr>
          <w:p w:rsidR="009E1DA1" w:rsidRPr="006548DB" w:rsidRDefault="009E1DA1" w:rsidP="0085587D">
            <w:r w:rsidRPr="006548DB">
              <w:t>3.1</w:t>
            </w:r>
            <w:r w:rsidRPr="006548DB">
              <w:rPr>
                <w:rFonts w:hAnsi="ＭＳ 明朝" w:hint="eastAsia"/>
              </w:rPr>
              <w:t>（</w:t>
            </w:r>
            <w:r w:rsidRPr="006548DB">
              <w:t>2</w:t>
            </w:r>
            <w:r w:rsidRPr="006548DB">
              <w:rPr>
                <w:rFonts w:hAnsi="ＭＳ 明朝" w:hint="eastAsia"/>
              </w:rPr>
              <w:t>）</w:t>
            </w:r>
          </w:p>
        </w:tc>
        <w:tc>
          <w:tcPr>
            <w:tcW w:w="4854" w:type="dxa"/>
          </w:tcPr>
          <w:p w:rsidR="009E1DA1" w:rsidRPr="00437E9C" w:rsidRDefault="009E1DA1" w:rsidP="00EE0D11">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責任者，管理者は別々である必要があるのか。</w:t>
            </w:r>
          </w:p>
        </w:tc>
        <w:tc>
          <w:tcPr>
            <w:tcW w:w="6199" w:type="dxa"/>
          </w:tcPr>
          <w:p w:rsidR="009E1DA1" w:rsidRPr="006548DB" w:rsidRDefault="009E1DA1" w:rsidP="0085587D">
            <w:r w:rsidRPr="006548DB">
              <w:rPr>
                <w:rFonts w:hAnsi="ＭＳ 明朝" w:hint="eastAsia"/>
              </w:rPr>
              <w:t>責任者と管理者の両方の責務を適切に担えるのであれば，兼任でも問題ありません。</w:t>
            </w:r>
          </w:p>
        </w:tc>
      </w:tr>
      <w:tr w:rsidR="009E1DA1" w:rsidRPr="006548DB" w:rsidTr="007012DD">
        <w:tc>
          <w:tcPr>
            <w:tcW w:w="1310" w:type="dxa"/>
          </w:tcPr>
          <w:p w:rsidR="009E1DA1" w:rsidRPr="006548DB" w:rsidRDefault="009E1DA1" w:rsidP="005E4296">
            <w:r>
              <w:t>14</w:t>
            </w:r>
          </w:p>
        </w:tc>
        <w:tc>
          <w:tcPr>
            <w:tcW w:w="1289" w:type="dxa"/>
          </w:tcPr>
          <w:p w:rsidR="009E1DA1" w:rsidRPr="006548DB" w:rsidRDefault="009E1DA1" w:rsidP="0085587D">
            <w:r w:rsidRPr="006548DB">
              <w:t>3.1</w:t>
            </w:r>
            <w:r w:rsidRPr="006548DB">
              <w:rPr>
                <w:rFonts w:hAnsi="ＭＳ 明朝" w:hint="eastAsia"/>
              </w:rPr>
              <w:t>（</w:t>
            </w:r>
            <w:r w:rsidRPr="006548DB">
              <w:t>2</w:t>
            </w:r>
            <w:r w:rsidRPr="006548DB">
              <w:rPr>
                <w:rFonts w:hAnsi="ＭＳ 明朝" w:hint="eastAsia"/>
              </w:rPr>
              <w:t>）</w:t>
            </w:r>
          </w:p>
        </w:tc>
        <w:tc>
          <w:tcPr>
            <w:tcW w:w="4854" w:type="dxa"/>
          </w:tcPr>
          <w:p w:rsidR="009E1DA1" w:rsidRPr="00437E9C" w:rsidRDefault="009E1DA1" w:rsidP="00EE0D11">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組織，設備及び教育訓練に関する事項とはどの程度の規定が必要なのか。</w:t>
            </w:r>
          </w:p>
        </w:tc>
        <w:tc>
          <w:tcPr>
            <w:tcW w:w="6199" w:type="dxa"/>
          </w:tcPr>
          <w:p w:rsidR="009E1DA1" w:rsidRPr="006548DB" w:rsidRDefault="009E1DA1" w:rsidP="0085587D">
            <w:r w:rsidRPr="006548DB">
              <w:rPr>
                <w:rFonts w:hAnsi="ＭＳ 明朝" w:hint="eastAsia"/>
              </w:rPr>
              <w:t>信頼性に影響が出ない範囲で，各社ポリシーに照らし規定いただければ結構です。</w:t>
            </w:r>
          </w:p>
        </w:tc>
      </w:tr>
      <w:tr w:rsidR="009E1DA1" w:rsidRPr="006548DB" w:rsidTr="007012DD">
        <w:tc>
          <w:tcPr>
            <w:tcW w:w="1310" w:type="dxa"/>
          </w:tcPr>
          <w:p w:rsidR="009E1DA1" w:rsidRPr="006548DB" w:rsidRDefault="009E1DA1" w:rsidP="005E4296">
            <w:r>
              <w:t>15</w:t>
            </w:r>
          </w:p>
        </w:tc>
        <w:tc>
          <w:tcPr>
            <w:tcW w:w="1289" w:type="dxa"/>
          </w:tcPr>
          <w:p w:rsidR="009E1DA1" w:rsidRPr="006548DB" w:rsidRDefault="009E1DA1" w:rsidP="0085587D">
            <w:r w:rsidRPr="006548DB">
              <w:t>3.1</w:t>
            </w:r>
            <w:r w:rsidRPr="006548DB">
              <w:rPr>
                <w:rFonts w:hAnsi="ＭＳ 明朝" w:hint="eastAsia"/>
              </w:rPr>
              <w:t>（</w:t>
            </w:r>
            <w:r w:rsidRPr="006548DB">
              <w:t>2</w:t>
            </w:r>
            <w:r w:rsidRPr="006548DB">
              <w:rPr>
                <w:rFonts w:hAnsi="ＭＳ 明朝" w:hint="eastAsia"/>
              </w:rPr>
              <w:t>）</w:t>
            </w:r>
          </w:p>
        </w:tc>
        <w:tc>
          <w:tcPr>
            <w:tcW w:w="4854" w:type="dxa"/>
          </w:tcPr>
          <w:p w:rsidR="009E1DA1" w:rsidRPr="00437E9C" w:rsidRDefault="009E1DA1" w:rsidP="00993074">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教育訓練等に関する実施記録はどうするのか。</w:t>
            </w:r>
          </w:p>
        </w:tc>
        <w:tc>
          <w:tcPr>
            <w:tcW w:w="6199" w:type="dxa"/>
          </w:tcPr>
          <w:p w:rsidR="009E1DA1" w:rsidRPr="006548DB" w:rsidRDefault="009E1DA1" w:rsidP="000A7769">
            <w:r>
              <w:rPr>
                <w:rFonts w:hAnsi="ＭＳ 明朝" w:hint="eastAsia"/>
              </w:rPr>
              <w:t>必要と考えられる教育訓練等を実施し，</w:t>
            </w:r>
            <w:r w:rsidRPr="006548DB">
              <w:rPr>
                <w:rFonts w:hAnsi="ＭＳ 明朝" w:hint="eastAsia"/>
              </w:rPr>
              <w:t>実施記録に関する各社の</w:t>
            </w:r>
            <w:r w:rsidRPr="006548DB">
              <w:t>SOP</w:t>
            </w:r>
            <w:r>
              <w:rPr>
                <w:rFonts w:hint="eastAsia"/>
              </w:rPr>
              <w:t>等の</w:t>
            </w:r>
            <w:r w:rsidRPr="006548DB">
              <w:rPr>
                <w:rFonts w:hAnsi="ＭＳ 明朝" w:hint="eastAsia"/>
              </w:rPr>
              <w:t>手順に従い記録いただければ結構です。</w:t>
            </w:r>
          </w:p>
        </w:tc>
      </w:tr>
      <w:tr w:rsidR="009E1DA1" w:rsidRPr="006548DB" w:rsidTr="007012DD">
        <w:tc>
          <w:tcPr>
            <w:tcW w:w="1310" w:type="dxa"/>
          </w:tcPr>
          <w:p w:rsidR="009E1DA1" w:rsidRPr="006548DB" w:rsidRDefault="009E1DA1" w:rsidP="005E4296">
            <w:r>
              <w:t>16</w:t>
            </w:r>
          </w:p>
        </w:tc>
        <w:tc>
          <w:tcPr>
            <w:tcW w:w="1289" w:type="dxa"/>
          </w:tcPr>
          <w:p w:rsidR="009E1DA1" w:rsidRPr="006548DB" w:rsidRDefault="009E1DA1" w:rsidP="005E4296">
            <w:r w:rsidRPr="006548DB">
              <w:t>3.1</w:t>
            </w:r>
            <w:r w:rsidRPr="006548DB">
              <w:rPr>
                <w:rFonts w:hAnsi="ＭＳ 明朝" w:hint="eastAsia"/>
              </w:rPr>
              <w:t>（</w:t>
            </w:r>
            <w:r w:rsidRPr="006548DB">
              <w:t>3</w:t>
            </w:r>
            <w:r w:rsidRPr="006548DB">
              <w:rPr>
                <w:rFonts w:hAnsi="ＭＳ 明朝" w:hint="eastAsia"/>
              </w:rPr>
              <w:t>）</w:t>
            </w:r>
          </w:p>
        </w:tc>
        <w:tc>
          <w:tcPr>
            <w:tcW w:w="4854" w:type="dxa"/>
          </w:tcPr>
          <w:p w:rsidR="009E1DA1" w:rsidRPr="00437E9C" w:rsidRDefault="009E1DA1" w:rsidP="00993074">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常に全ての電磁的記録の印刷物（書面）を作成できる環境を整えておく必要があるのか。</w:t>
            </w:r>
          </w:p>
        </w:tc>
        <w:tc>
          <w:tcPr>
            <w:tcW w:w="6199" w:type="dxa"/>
          </w:tcPr>
          <w:p w:rsidR="009E1DA1" w:rsidRPr="006548DB" w:rsidRDefault="009E1DA1" w:rsidP="009F3776">
            <w:r w:rsidRPr="006548DB">
              <w:rPr>
                <w:rFonts w:hAnsi="ＭＳ 明朝" w:hint="eastAsia"/>
              </w:rPr>
              <w:t>システムとして書面</w:t>
            </w:r>
            <w:r>
              <w:rPr>
                <w:rFonts w:hAnsi="ＭＳ 明朝" w:hint="eastAsia"/>
              </w:rPr>
              <w:t>が</w:t>
            </w:r>
            <w:r w:rsidRPr="006548DB">
              <w:rPr>
                <w:rFonts w:hAnsi="ＭＳ 明朝" w:hint="eastAsia"/>
              </w:rPr>
              <w:t>出力できる</w:t>
            </w:r>
            <w:r>
              <w:rPr>
                <w:rFonts w:hAnsi="ＭＳ 明朝" w:hint="eastAsia"/>
              </w:rPr>
              <w:t>機能を有している</w:t>
            </w:r>
            <w:r w:rsidRPr="006548DB">
              <w:rPr>
                <w:rFonts w:hAnsi="ＭＳ 明朝" w:hint="eastAsia"/>
              </w:rPr>
              <w:t>ことを示せ</w:t>
            </w:r>
            <w:r>
              <w:rPr>
                <w:rFonts w:hAnsi="ＭＳ 明朝" w:hint="eastAsia"/>
              </w:rPr>
              <w:t>れば結構です。</w:t>
            </w:r>
          </w:p>
        </w:tc>
      </w:tr>
      <w:tr w:rsidR="009E1DA1" w:rsidRPr="006548DB" w:rsidTr="007012DD">
        <w:tc>
          <w:tcPr>
            <w:tcW w:w="1310" w:type="dxa"/>
          </w:tcPr>
          <w:p w:rsidR="009E1DA1" w:rsidRPr="006548DB" w:rsidRDefault="009E1DA1" w:rsidP="005E4296">
            <w:r>
              <w:t>17</w:t>
            </w:r>
          </w:p>
        </w:tc>
        <w:tc>
          <w:tcPr>
            <w:tcW w:w="1289" w:type="dxa"/>
          </w:tcPr>
          <w:p w:rsidR="009E1DA1" w:rsidRPr="006548DB" w:rsidRDefault="009E1DA1" w:rsidP="005E4296">
            <w:r w:rsidRPr="006548DB">
              <w:t>3.2</w:t>
            </w:r>
            <w:r w:rsidRPr="006548DB">
              <w:rPr>
                <w:rFonts w:hAnsi="ＭＳ 明朝" w:hint="eastAsia"/>
              </w:rPr>
              <w:t>（</w:t>
            </w:r>
            <w:r w:rsidRPr="006548DB">
              <w:t>1</w:t>
            </w:r>
            <w:r w:rsidRPr="006548DB">
              <w:rPr>
                <w:rFonts w:hAnsi="ＭＳ 明朝" w:hint="eastAsia"/>
              </w:rPr>
              <w:t>）</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実務担当者が代行した業務を責任者が毎回承認する必要はあるのか。</w:t>
            </w:r>
          </w:p>
        </w:tc>
        <w:tc>
          <w:tcPr>
            <w:tcW w:w="6199" w:type="dxa"/>
          </w:tcPr>
          <w:p w:rsidR="009E1DA1" w:rsidRPr="006548DB" w:rsidRDefault="009E1DA1" w:rsidP="00F441BC">
            <w:r w:rsidRPr="006548DB">
              <w:rPr>
                <w:rFonts w:hAnsi="ＭＳ 明朝" w:hint="eastAsia"/>
              </w:rPr>
              <w:t>業務手順にて権限を委譲している場合は，都度，承認をする必要はないと考えます。なお，権限を委譲した場合においても，業務責任は責任者が負うことになりますので，その観点で適切に対応ください。</w:t>
            </w:r>
          </w:p>
        </w:tc>
      </w:tr>
      <w:tr w:rsidR="009E1DA1" w:rsidRPr="006548DB" w:rsidTr="007012DD">
        <w:tc>
          <w:tcPr>
            <w:tcW w:w="1310" w:type="dxa"/>
          </w:tcPr>
          <w:p w:rsidR="009E1DA1" w:rsidRPr="006548DB" w:rsidRDefault="009E1DA1" w:rsidP="005E4296">
            <w:r>
              <w:t>18</w:t>
            </w:r>
          </w:p>
        </w:tc>
        <w:tc>
          <w:tcPr>
            <w:tcW w:w="1289" w:type="dxa"/>
          </w:tcPr>
          <w:p w:rsidR="009E1DA1" w:rsidRPr="006548DB" w:rsidRDefault="009E1DA1" w:rsidP="005E4296">
            <w:r w:rsidRPr="006548DB">
              <w:t>4.1</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チェックリストにより電磁的記録管理体制の問題の有無を判断することになっているが，判断基準はどのように考えるのか。</w:t>
            </w:r>
          </w:p>
        </w:tc>
        <w:tc>
          <w:tcPr>
            <w:tcW w:w="6199" w:type="dxa"/>
          </w:tcPr>
          <w:p w:rsidR="009E1DA1" w:rsidRPr="006548DB" w:rsidRDefault="009E1DA1" w:rsidP="00F441BC">
            <w:r w:rsidRPr="006548DB">
              <w:rPr>
                <w:rFonts w:hAnsi="ＭＳ 明朝" w:hint="eastAsia"/>
              </w:rPr>
              <w:t>実施医療機関側に適切な手順があり，その手順に従い業務をされていれば問題がないと考えられます。手順がなく協議により運用で対応いただく場合，その内容の妥当性は各社ポリ</w:t>
            </w:r>
            <w:r w:rsidRPr="006548DB">
              <w:rPr>
                <w:rFonts w:hAnsi="ＭＳ 明朝" w:hint="eastAsia"/>
              </w:rPr>
              <w:lastRenderedPageBreak/>
              <w:t>シーに照らし判断ください。</w:t>
            </w:r>
          </w:p>
        </w:tc>
      </w:tr>
      <w:tr w:rsidR="009E1DA1" w:rsidRPr="006548DB" w:rsidTr="007012DD">
        <w:tc>
          <w:tcPr>
            <w:tcW w:w="1310" w:type="dxa"/>
          </w:tcPr>
          <w:p w:rsidR="009E1DA1" w:rsidRPr="006548DB" w:rsidRDefault="009E1DA1" w:rsidP="005E4296">
            <w:r>
              <w:lastRenderedPageBreak/>
              <w:t>19</w:t>
            </w:r>
          </w:p>
        </w:tc>
        <w:tc>
          <w:tcPr>
            <w:tcW w:w="1289" w:type="dxa"/>
          </w:tcPr>
          <w:p w:rsidR="009E1DA1" w:rsidRPr="006548DB" w:rsidRDefault="009E1DA1" w:rsidP="005E4296">
            <w:r w:rsidRPr="006548DB">
              <w:t>4.1</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ＭＳ 明朝"/>
                <w:b w:val="0"/>
                <w:iCs/>
                <w:szCs w:val="21"/>
              </w:rPr>
            </w:pPr>
            <w:r w:rsidRPr="00437E9C">
              <w:rPr>
                <w:rStyle w:val="20"/>
                <w:rFonts w:ascii="Times New Roman" w:eastAsia="ＭＳ 明朝" w:hAnsi="ＭＳ 明朝" w:hint="eastAsia"/>
                <w:b w:val="0"/>
                <w:iCs/>
                <w:szCs w:val="21"/>
              </w:rPr>
              <w:t>治験手続きを電磁化するために，実施医療機関等に</w:t>
            </w:r>
            <w:r w:rsidRPr="00437E9C">
              <w:rPr>
                <w:rStyle w:val="20"/>
                <w:rFonts w:ascii="Times New Roman" w:eastAsia="ＭＳ 明朝" w:hAnsi="ＭＳ 明朝"/>
                <w:b w:val="0"/>
                <w:iCs/>
                <w:szCs w:val="21"/>
              </w:rPr>
              <w:t>SOP</w:t>
            </w:r>
            <w:r w:rsidRPr="00437E9C">
              <w:rPr>
                <w:rStyle w:val="20"/>
                <w:rFonts w:ascii="Times New Roman" w:eastAsia="ＭＳ 明朝" w:hAnsi="ＭＳ 明朝" w:hint="eastAsia"/>
                <w:b w:val="0"/>
                <w:iCs/>
                <w:szCs w:val="21"/>
              </w:rPr>
              <w:t>等の文書があることが必要となるか。</w:t>
            </w:r>
          </w:p>
        </w:tc>
        <w:tc>
          <w:tcPr>
            <w:tcW w:w="6199" w:type="dxa"/>
          </w:tcPr>
          <w:p w:rsidR="009E1DA1" w:rsidRDefault="009E1DA1" w:rsidP="00F441BC">
            <w:pPr>
              <w:rPr>
                <w:rFonts w:hAnsi="ＭＳ 明朝"/>
              </w:rPr>
            </w:pPr>
            <w:r>
              <w:rPr>
                <w:rFonts w:hAnsi="ＭＳ 明朝" w:hint="eastAsia"/>
              </w:rPr>
              <w:t>実施医療機関等における事実経過の確認やプロセスの保証を行う上で必要となります。</w:t>
            </w:r>
          </w:p>
          <w:p w:rsidR="009E1DA1" w:rsidRPr="006548DB" w:rsidRDefault="009E1DA1" w:rsidP="009F3776">
            <w:pPr>
              <w:rPr>
                <w:rFonts w:hAnsi="ＭＳ 明朝"/>
              </w:rPr>
            </w:pPr>
            <w:r>
              <w:rPr>
                <w:rFonts w:hAnsi="ＭＳ 明朝"/>
              </w:rPr>
              <w:t>SOP</w:t>
            </w:r>
            <w:r>
              <w:rPr>
                <w:rFonts w:hAnsi="ＭＳ 明朝" w:hint="eastAsia"/>
              </w:rPr>
              <w:t>に規定していない事項は，協議によりチェックリストに記載しますが，この場合も基本となる</w:t>
            </w:r>
            <w:r>
              <w:rPr>
                <w:rFonts w:hAnsi="ＭＳ 明朝"/>
              </w:rPr>
              <w:t>SOP</w:t>
            </w:r>
            <w:r>
              <w:rPr>
                <w:rFonts w:hAnsi="ＭＳ 明朝" w:hint="eastAsia"/>
              </w:rPr>
              <w:t>が存在することが前提になります。</w:t>
            </w:r>
          </w:p>
        </w:tc>
      </w:tr>
      <w:tr w:rsidR="009E1DA1" w:rsidRPr="006548DB" w:rsidTr="007012DD">
        <w:tc>
          <w:tcPr>
            <w:tcW w:w="1310" w:type="dxa"/>
          </w:tcPr>
          <w:p w:rsidR="009E1DA1" w:rsidRPr="006548DB" w:rsidRDefault="009E1DA1" w:rsidP="005E4296">
            <w:r>
              <w:t>20</w:t>
            </w:r>
          </w:p>
        </w:tc>
        <w:tc>
          <w:tcPr>
            <w:tcW w:w="1289" w:type="dxa"/>
          </w:tcPr>
          <w:p w:rsidR="009E1DA1" w:rsidRPr="006548DB" w:rsidRDefault="009E1DA1" w:rsidP="005E4296">
            <w:r w:rsidRPr="006548DB">
              <w:t>4.1</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「実施医療機関等の実務担当者」は治験事務局に任命された者で構わないか。</w:t>
            </w:r>
          </w:p>
        </w:tc>
        <w:tc>
          <w:tcPr>
            <w:tcW w:w="6199" w:type="dxa"/>
          </w:tcPr>
          <w:p w:rsidR="009E1DA1" w:rsidRPr="006548DB" w:rsidRDefault="009E1DA1" w:rsidP="00F441BC">
            <w:r w:rsidRPr="006548DB">
              <w:rPr>
                <w:rFonts w:hAnsi="ＭＳ 明朝" w:hint="eastAsia"/>
              </w:rPr>
              <w:t>役職は問いませんが，実施医療機関の長から「</w:t>
            </w:r>
            <w:r w:rsidRPr="006548DB">
              <w:rPr>
                <w:rFonts w:hAnsi="ＭＳ 明朝" w:hint="eastAsia"/>
                <w:color w:val="000000"/>
              </w:rPr>
              <w:t>電磁的記録の承諾権限を委譲された者」であること</w:t>
            </w:r>
            <w:r>
              <w:rPr>
                <w:rFonts w:hAnsi="ＭＳ 明朝" w:hint="eastAsia"/>
                <w:color w:val="000000"/>
              </w:rPr>
              <w:t>を</w:t>
            </w:r>
            <w:r w:rsidRPr="006548DB">
              <w:t>SOP</w:t>
            </w:r>
            <w:r w:rsidRPr="006548DB">
              <w:rPr>
                <w:rFonts w:hAnsi="ＭＳ 明朝" w:hint="eastAsia"/>
              </w:rPr>
              <w:t>又はそれに代わる記録により検証可能であること</w:t>
            </w:r>
            <w:r w:rsidRPr="006548DB">
              <w:rPr>
                <w:rFonts w:hAnsi="ＭＳ 明朝" w:hint="eastAsia"/>
                <w:color w:val="000000"/>
              </w:rPr>
              <w:t>が必要と考えます。</w:t>
            </w:r>
          </w:p>
        </w:tc>
      </w:tr>
      <w:tr w:rsidR="009E1DA1" w:rsidRPr="006548DB" w:rsidTr="007012DD">
        <w:tc>
          <w:tcPr>
            <w:tcW w:w="1310" w:type="dxa"/>
          </w:tcPr>
          <w:p w:rsidR="009E1DA1" w:rsidRPr="006548DB" w:rsidRDefault="009E1DA1" w:rsidP="005E4296">
            <w:r>
              <w:t>21</w:t>
            </w:r>
          </w:p>
        </w:tc>
        <w:tc>
          <w:tcPr>
            <w:tcW w:w="1289" w:type="dxa"/>
          </w:tcPr>
          <w:p w:rsidR="009E1DA1" w:rsidRPr="006548DB" w:rsidRDefault="009E1DA1" w:rsidP="005E4296">
            <w:r w:rsidRPr="006548DB">
              <w:t>4.</w:t>
            </w:r>
            <w:r>
              <w:t>1</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「実務担当者から確認し，記録する」とは具体的にどのように対応するのか。</w:t>
            </w:r>
          </w:p>
        </w:tc>
        <w:tc>
          <w:tcPr>
            <w:tcW w:w="6199" w:type="dxa"/>
          </w:tcPr>
          <w:p w:rsidR="009E1DA1" w:rsidRPr="006548DB" w:rsidRDefault="009E1DA1" w:rsidP="00C12834">
            <w:r w:rsidRPr="006548DB">
              <w:rPr>
                <w:rFonts w:hAnsi="ＭＳ 明朝" w:hint="eastAsia"/>
              </w:rPr>
              <w:t>チェックシートのメモ欄に直接記載する，もしくはモニタリング報告書に記載することを想定しています。</w:t>
            </w:r>
          </w:p>
        </w:tc>
      </w:tr>
      <w:tr w:rsidR="009E1DA1" w:rsidRPr="006548DB" w:rsidTr="007012DD">
        <w:tc>
          <w:tcPr>
            <w:tcW w:w="1310" w:type="dxa"/>
          </w:tcPr>
          <w:p w:rsidR="009E1DA1" w:rsidRPr="006548DB" w:rsidRDefault="009E1DA1" w:rsidP="005E4296">
            <w:r>
              <w:t>22</w:t>
            </w:r>
          </w:p>
        </w:tc>
        <w:tc>
          <w:tcPr>
            <w:tcW w:w="1289" w:type="dxa"/>
          </w:tcPr>
          <w:p w:rsidR="009E1DA1" w:rsidRPr="006548DB" w:rsidRDefault="009E1DA1" w:rsidP="005E4296">
            <w:r w:rsidRPr="006548DB">
              <w:t>4.2</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承諾者は「実施医療機関の実務担当者」で構わないか。</w:t>
            </w:r>
          </w:p>
        </w:tc>
        <w:tc>
          <w:tcPr>
            <w:tcW w:w="6199" w:type="dxa"/>
          </w:tcPr>
          <w:p w:rsidR="009E1DA1" w:rsidRPr="00F132A9" w:rsidRDefault="009E1DA1" w:rsidP="006476C8">
            <w:pPr>
              <w:pStyle w:val="Paragraph"/>
              <w:ind w:leftChars="0" w:left="0" w:firstLineChars="0" w:firstLine="0"/>
              <w:rPr>
                <w:color w:val="000000"/>
              </w:rPr>
            </w:pPr>
            <w:r w:rsidRPr="006548DB">
              <w:rPr>
                <w:rFonts w:hAnsi="ＭＳ 明朝" w:hint="eastAsia"/>
                <w:color w:val="000000"/>
              </w:rPr>
              <w:t>実施医療機関の長</w:t>
            </w:r>
            <w:r>
              <w:rPr>
                <w:rFonts w:hAnsi="ＭＳ 明朝" w:hint="eastAsia"/>
                <w:color w:val="000000"/>
              </w:rPr>
              <w:t>が</w:t>
            </w:r>
            <w:r w:rsidRPr="006548DB">
              <w:t>SOP</w:t>
            </w:r>
            <w:r w:rsidRPr="006548DB">
              <w:rPr>
                <w:rFonts w:hAnsi="ＭＳ 明朝" w:hint="eastAsia"/>
              </w:rPr>
              <w:t>またはそれに代わる記録</w:t>
            </w:r>
            <w:r>
              <w:rPr>
                <w:rFonts w:hAnsi="ＭＳ 明朝" w:hint="eastAsia"/>
              </w:rPr>
              <w:t>により</w:t>
            </w:r>
            <w:r w:rsidRPr="006548DB">
              <w:rPr>
                <w:rFonts w:hAnsi="ＭＳ 明朝" w:hint="eastAsia"/>
                <w:color w:val="000000"/>
              </w:rPr>
              <w:t>電磁的記録の承諾権限を委譲</w:t>
            </w:r>
            <w:r>
              <w:rPr>
                <w:rFonts w:hAnsi="ＭＳ 明朝" w:hint="eastAsia"/>
                <w:color w:val="000000"/>
              </w:rPr>
              <w:t>した</w:t>
            </w:r>
            <w:r w:rsidRPr="006548DB">
              <w:rPr>
                <w:rFonts w:hAnsi="ＭＳ 明朝" w:hint="eastAsia"/>
                <w:color w:val="000000"/>
              </w:rPr>
              <w:t>者であれば問題ないと考えます。</w:t>
            </w:r>
          </w:p>
        </w:tc>
      </w:tr>
      <w:tr w:rsidR="009E1DA1" w:rsidRPr="006548DB" w:rsidTr="007012DD">
        <w:tc>
          <w:tcPr>
            <w:tcW w:w="1310" w:type="dxa"/>
          </w:tcPr>
          <w:p w:rsidR="009E1DA1" w:rsidRPr="006548DB" w:rsidRDefault="009E1DA1" w:rsidP="005E4296">
            <w:r>
              <w:t>23</w:t>
            </w:r>
          </w:p>
        </w:tc>
        <w:tc>
          <w:tcPr>
            <w:tcW w:w="1289" w:type="dxa"/>
          </w:tcPr>
          <w:p w:rsidR="009E1DA1" w:rsidRPr="006548DB" w:rsidRDefault="009E1DA1" w:rsidP="005E4296">
            <w:r w:rsidRPr="006548DB">
              <w:t>4.2</w:t>
            </w:r>
          </w:p>
        </w:tc>
        <w:tc>
          <w:tcPr>
            <w:tcW w:w="4854" w:type="dxa"/>
          </w:tcPr>
          <w:p w:rsidR="009E1DA1" w:rsidRPr="00437E9C" w:rsidRDefault="009E1DA1" w:rsidP="00F441BC">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w:t>
            </w:r>
            <w:r w:rsidRPr="00437E9C">
              <w:rPr>
                <w:rFonts w:ascii="Times New Roman" w:hAnsi="ＭＳ 明朝" w:hint="eastAsia"/>
                <w:iCs/>
                <w:color w:val="000000"/>
                <w:sz w:val="21"/>
                <w:szCs w:val="24"/>
              </w:rPr>
              <w:t>承諾の意思が実施医療機関にて検証可能であることを確認」とは</w:t>
            </w:r>
            <w:r w:rsidRPr="00437E9C">
              <w:rPr>
                <w:rStyle w:val="20"/>
                <w:rFonts w:ascii="Times New Roman" w:eastAsia="ＭＳ 明朝" w:hAnsi="ＭＳ 明朝" w:hint="eastAsia"/>
                <w:b w:val="0"/>
                <w:iCs/>
                <w:szCs w:val="21"/>
              </w:rPr>
              <w:t>具体的にどのように対応するのか。</w:t>
            </w:r>
          </w:p>
        </w:tc>
        <w:tc>
          <w:tcPr>
            <w:tcW w:w="6199" w:type="dxa"/>
          </w:tcPr>
          <w:p w:rsidR="009E1DA1" w:rsidRPr="006548DB" w:rsidRDefault="009E1DA1" w:rsidP="00CE14FD">
            <w:r w:rsidRPr="006548DB">
              <w:rPr>
                <w:rFonts w:hAnsi="ＭＳ 明朝" w:hint="eastAsia"/>
              </w:rPr>
              <w:t>承諾した内容が実施医療機関内に残されていれば問題ありません。</w:t>
            </w:r>
          </w:p>
          <w:p w:rsidR="009E1DA1" w:rsidRPr="006548DB" w:rsidRDefault="009E1DA1" w:rsidP="00CE14FD">
            <w:r w:rsidRPr="006548DB">
              <w:rPr>
                <w:rFonts w:hAnsi="ＭＳ 明朝" w:hint="eastAsia"/>
              </w:rPr>
              <w:t>例として，以下に示すような対応が考えられます。</w:t>
            </w:r>
          </w:p>
          <w:p w:rsidR="009E1DA1" w:rsidRPr="006548DB" w:rsidRDefault="009E1DA1" w:rsidP="002B2899">
            <w:pPr>
              <w:pStyle w:val="Paragraph"/>
              <w:numPr>
                <w:ilvl w:val="0"/>
                <w:numId w:val="2"/>
              </w:numPr>
              <w:ind w:leftChars="0" w:firstLineChars="0"/>
              <w:rPr>
                <w:color w:val="000000"/>
              </w:rPr>
            </w:pPr>
            <w:r w:rsidRPr="006548DB">
              <w:rPr>
                <w:rFonts w:hAnsi="ＭＳ 明朝" w:hint="eastAsia"/>
                <w:color w:val="000000"/>
              </w:rPr>
              <w:t>実施医療機関の長が</w:t>
            </w:r>
            <w:r w:rsidRPr="006548DB">
              <w:rPr>
                <w:color w:val="000000"/>
              </w:rPr>
              <w:t>SOP</w:t>
            </w:r>
            <w:r w:rsidRPr="006548DB">
              <w:rPr>
                <w:rFonts w:hAnsi="ＭＳ 明朝" w:hint="eastAsia"/>
                <w:color w:val="000000"/>
              </w:rPr>
              <w:t>等の文書に電磁的記録による交付を認めること，範囲及び要件を明記する</w:t>
            </w:r>
          </w:p>
          <w:p w:rsidR="009E1DA1" w:rsidRPr="006548DB" w:rsidRDefault="009E1DA1" w:rsidP="002B2899">
            <w:pPr>
              <w:pStyle w:val="Paragraph"/>
              <w:numPr>
                <w:ilvl w:val="0"/>
                <w:numId w:val="2"/>
              </w:numPr>
              <w:ind w:leftChars="0" w:firstLineChars="0"/>
              <w:rPr>
                <w:color w:val="000000"/>
              </w:rPr>
            </w:pPr>
            <w:r w:rsidRPr="006548DB">
              <w:rPr>
                <w:rFonts w:hAnsi="ＭＳ 明朝" w:hint="eastAsia"/>
              </w:rPr>
              <w:t>実施医療機関の長が</w:t>
            </w:r>
            <w:r w:rsidRPr="006548DB">
              <w:t>SOP</w:t>
            </w:r>
            <w:r w:rsidRPr="006548DB">
              <w:rPr>
                <w:rFonts w:hAnsi="ＭＳ 明朝" w:hint="eastAsia"/>
              </w:rPr>
              <w:t>等の文書に電磁的記録による交付を認めること及び範囲を明記し，</w:t>
            </w:r>
            <w:r w:rsidRPr="006548DB">
              <w:rPr>
                <w:rFonts w:hAnsi="ＭＳ 明朝" w:hint="eastAsia"/>
                <w:color w:val="000000"/>
              </w:rPr>
              <w:t>実施医療機関の長</w:t>
            </w:r>
            <w:r>
              <w:rPr>
                <w:rFonts w:hAnsi="ＭＳ 明朝" w:hint="eastAsia"/>
                <w:color w:val="000000"/>
              </w:rPr>
              <w:t>から</w:t>
            </w:r>
            <w:r w:rsidRPr="006548DB">
              <w:rPr>
                <w:rFonts w:hAnsi="ＭＳ 明朝" w:hint="eastAsia"/>
                <w:color w:val="000000"/>
              </w:rPr>
              <w:t>電磁的記録の承諾権限を委譲された</w:t>
            </w:r>
            <w:r w:rsidRPr="006548DB">
              <w:rPr>
                <w:rFonts w:hAnsi="ＭＳ 明朝" w:hint="eastAsia"/>
              </w:rPr>
              <w:t>実務担当者が別途</w:t>
            </w:r>
            <w:r>
              <w:rPr>
                <w:rFonts w:hAnsi="ＭＳ 明朝" w:hint="eastAsia"/>
              </w:rPr>
              <w:t>要件</w:t>
            </w:r>
            <w:r w:rsidRPr="006548DB">
              <w:rPr>
                <w:rFonts w:hAnsi="ＭＳ 明朝" w:hint="eastAsia"/>
              </w:rPr>
              <w:t>を示す</w:t>
            </w:r>
          </w:p>
          <w:p w:rsidR="009E1DA1" w:rsidRPr="006548DB" w:rsidRDefault="009E1DA1" w:rsidP="002B2899">
            <w:pPr>
              <w:pStyle w:val="Paragraph"/>
              <w:numPr>
                <w:ilvl w:val="0"/>
                <w:numId w:val="2"/>
              </w:numPr>
              <w:ind w:leftChars="0" w:firstLineChars="0"/>
              <w:rPr>
                <w:color w:val="000000"/>
              </w:rPr>
            </w:pPr>
            <w:r w:rsidRPr="006548DB">
              <w:rPr>
                <w:rFonts w:hAnsi="ＭＳ 明朝" w:hint="eastAsia"/>
                <w:color w:val="000000"/>
              </w:rPr>
              <w:t>実施医療機関の長</w:t>
            </w:r>
            <w:r>
              <w:rPr>
                <w:rFonts w:hAnsi="ＭＳ 明朝" w:hint="eastAsia"/>
                <w:color w:val="000000"/>
              </w:rPr>
              <w:t>から</w:t>
            </w:r>
            <w:r w:rsidRPr="006548DB">
              <w:rPr>
                <w:rFonts w:hAnsi="ＭＳ 明朝" w:hint="eastAsia"/>
                <w:color w:val="000000"/>
              </w:rPr>
              <w:t>電磁的記録の承諾権限を委譲された</w:t>
            </w:r>
            <w:r w:rsidRPr="006548DB">
              <w:rPr>
                <w:rFonts w:hAnsi="ＭＳ 明朝" w:hint="eastAsia"/>
              </w:rPr>
              <w:t>実務担当者が電磁的記録による交付を認め</w:t>
            </w:r>
            <w:r>
              <w:rPr>
                <w:rFonts w:hAnsi="ＭＳ 明朝" w:hint="eastAsia"/>
              </w:rPr>
              <w:t>ること</w:t>
            </w:r>
            <w:r w:rsidRPr="006548DB">
              <w:rPr>
                <w:rFonts w:hAnsi="ＭＳ 明朝" w:hint="eastAsia"/>
              </w:rPr>
              <w:t>，範囲及び要件を示す</w:t>
            </w:r>
          </w:p>
          <w:p w:rsidR="009E1DA1" w:rsidRPr="006548DB" w:rsidRDefault="009E1DA1" w:rsidP="009677FC">
            <w:r w:rsidRPr="006548DB">
              <w:rPr>
                <w:rFonts w:hAnsi="ＭＳ 明朝" w:hint="eastAsia"/>
              </w:rPr>
              <w:t>なお，承諾を示す方法として依頼者が作成したチェックシートの複写を実施医療機関側で保存いただくこともひとつの簡</w:t>
            </w:r>
            <w:r w:rsidRPr="006548DB">
              <w:rPr>
                <w:rFonts w:hAnsi="ＭＳ 明朝" w:hint="eastAsia"/>
              </w:rPr>
              <w:lastRenderedPageBreak/>
              <w:t>便な方法です。ただし，複写を用いる場合，そのままでは実施医療機関の長の承諾の意思が確認できませんので，実施医療機関の長又は実務担当者による署名等の対応が必要です。</w:t>
            </w:r>
          </w:p>
        </w:tc>
      </w:tr>
      <w:tr w:rsidR="009E1DA1" w:rsidRPr="006548DB" w:rsidTr="007012DD">
        <w:tc>
          <w:tcPr>
            <w:tcW w:w="1310" w:type="dxa"/>
          </w:tcPr>
          <w:p w:rsidR="009E1DA1" w:rsidRPr="006548DB" w:rsidRDefault="009E1DA1" w:rsidP="005E4296">
            <w:r>
              <w:lastRenderedPageBreak/>
              <w:t>24</w:t>
            </w:r>
          </w:p>
        </w:tc>
        <w:tc>
          <w:tcPr>
            <w:tcW w:w="1289" w:type="dxa"/>
          </w:tcPr>
          <w:p w:rsidR="009E1DA1" w:rsidRPr="006548DB" w:rsidRDefault="009E1DA1" w:rsidP="005E4296">
            <w:r w:rsidRPr="006548DB">
              <w:t>4.2</w:t>
            </w:r>
          </w:p>
        </w:tc>
        <w:tc>
          <w:tcPr>
            <w:tcW w:w="4854" w:type="dxa"/>
          </w:tcPr>
          <w:p w:rsidR="009E1DA1" w:rsidRPr="00437E9C" w:rsidRDefault="009E1DA1" w:rsidP="00F441BC">
            <w:pPr>
              <w:pStyle w:val="6"/>
              <w:tabs>
                <w:tab w:val="clear" w:pos="550"/>
                <w:tab w:val="num" w:pos="0"/>
              </w:tabs>
              <w:ind w:left="0" w:firstLine="0"/>
              <w:rPr>
                <w:rStyle w:val="42"/>
                <w:rFonts w:ascii="Times New Roman" w:eastAsia="ＭＳ 明朝" w:hAnsi="Times New Roman"/>
                <w:b w:val="0"/>
                <w:iCs/>
                <w:szCs w:val="21"/>
              </w:rPr>
            </w:pPr>
            <w:r w:rsidRPr="00437E9C">
              <w:rPr>
                <w:rFonts w:ascii="Times New Roman" w:hAnsi="ＭＳ 明朝" w:hint="eastAsia"/>
                <w:iCs/>
                <w:sz w:val="21"/>
                <w:szCs w:val="24"/>
              </w:rPr>
              <w:t>治験依頼者は</w:t>
            </w:r>
            <w:r>
              <w:rPr>
                <w:rFonts w:ascii="Times New Roman" w:hAnsi="ＭＳ 明朝" w:hint="eastAsia"/>
                <w:iCs/>
                <w:sz w:val="21"/>
                <w:szCs w:val="24"/>
              </w:rPr>
              <w:t>提示した</w:t>
            </w:r>
            <w:r w:rsidRPr="00437E9C">
              <w:rPr>
                <w:rFonts w:ascii="Times New Roman" w:hAnsi="ＭＳ 明朝" w:hint="eastAsia"/>
                <w:iCs/>
                <w:sz w:val="21"/>
                <w:szCs w:val="24"/>
              </w:rPr>
              <w:t>「</w:t>
            </w:r>
            <w:r>
              <w:rPr>
                <w:rFonts w:ascii="Times New Roman" w:hAnsi="ＭＳ 明朝" w:hint="eastAsia"/>
                <w:iCs/>
                <w:sz w:val="21"/>
                <w:szCs w:val="24"/>
              </w:rPr>
              <w:t>承諾の範囲</w:t>
            </w:r>
            <w:r w:rsidRPr="00437E9C">
              <w:rPr>
                <w:rFonts w:ascii="Times New Roman" w:hAnsi="ＭＳ 明朝" w:hint="eastAsia"/>
                <w:iCs/>
                <w:sz w:val="21"/>
                <w:szCs w:val="24"/>
              </w:rPr>
              <w:t>」を，</w:t>
            </w:r>
            <w:r>
              <w:rPr>
                <w:rFonts w:ascii="Times New Roman" w:hAnsi="ＭＳ 明朝" w:hint="eastAsia"/>
                <w:iCs/>
                <w:sz w:val="21"/>
                <w:szCs w:val="24"/>
              </w:rPr>
              <w:t>どのように</w:t>
            </w:r>
            <w:r w:rsidRPr="00437E9C">
              <w:rPr>
                <w:rFonts w:ascii="Times New Roman" w:hAnsi="ＭＳ 明朝" w:hint="eastAsia"/>
                <w:iCs/>
                <w:sz w:val="21"/>
                <w:szCs w:val="24"/>
              </w:rPr>
              <w:t>記録</w:t>
            </w:r>
            <w:r>
              <w:rPr>
                <w:rFonts w:ascii="Times New Roman" w:hAnsi="ＭＳ 明朝" w:hint="eastAsia"/>
                <w:iCs/>
                <w:sz w:val="21"/>
                <w:szCs w:val="24"/>
              </w:rPr>
              <w:t>すべき</w:t>
            </w:r>
            <w:r w:rsidRPr="00437E9C">
              <w:rPr>
                <w:rFonts w:ascii="Times New Roman" w:hAnsi="ＭＳ 明朝" w:hint="eastAsia"/>
                <w:iCs/>
                <w:sz w:val="21"/>
                <w:szCs w:val="24"/>
              </w:rPr>
              <w:t>か。</w:t>
            </w:r>
          </w:p>
        </w:tc>
        <w:tc>
          <w:tcPr>
            <w:tcW w:w="6199" w:type="dxa"/>
          </w:tcPr>
          <w:p w:rsidR="009E1DA1" w:rsidRPr="006548DB" w:rsidRDefault="009E1DA1" w:rsidP="00CE14FD">
            <w:r w:rsidRPr="006548DB">
              <w:rPr>
                <w:rFonts w:hAnsi="ＭＳ 明朝" w:hint="eastAsia"/>
                <w:color w:val="000000"/>
              </w:rPr>
              <w:t>電磁的記録による交付を認め，範囲及び要件を明記した記録であれば，</w:t>
            </w:r>
            <w:r w:rsidRPr="006548DB">
              <w:rPr>
                <w:color w:val="000000"/>
              </w:rPr>
              <w:t>SOP</w:t>
            </w:r>
            <w:r w:rsidRPr="006548DB">
              <w:rPr>
                <w:rFonts w:hAnsi="ＭＳ 明朝" w:hint="eastAsia"/>
                <w:color w:val="000000"/>
              </w:rPr>
              <w:t>や，実施医療機関毎に作成するチェックリストに記載し，保存することで問題ないと考えます。</w:t>
            </w:r>
          </w:p>
        </w:tc>
      </w:tr>
      <w:tr w:rsidR="009E1DA1" w:rsidRPr="006548DB" w:rsidTr="007012DD">
        <w:tc>
          <w:tcPr>
            <w:tcW w:w="1310" w:type="dxa"/>
          </w:tcPr>
          <w:p w:rsidR="009E1DA1" w:rsidRPr="006548DB" w:rsidRDefault="009E1DA1" w:rsidP="005E4296">
            <w:r>
              <w:t>25</w:t>
            </w:r>
          </w:p>
        </w:tc>
        <w:tc>
          <w:tcPr>
            <w:tcW w:w="1289" w:type="dxa"/>
          </w:tcPr>
          <w:p w:rsidR="009E1DA1" w:rsidRPr="006548DB" w:rsidRDefault="009E1DA1" w:rsidP="005E4296">
            <w:r w:rsidRPr="006548DB">
              <w:t>4.2</w:t>
            </w:r>
          </w:p>
        </w:tc>
        <w:tc>
          <w:tcPr>
            <w:tcW w:w="4854" w:type="dxa"/>
          </w:tcPr>
          <w:p w:rsidR="009E1DA1" w:rsidRPr="00437E9C" w:rsidRDefault="009E1DA1" w:rsidP="00536324">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ファイル名，フォルダ構造の協議について，事務連絡の遵守をどの程度求めるのか。</w:t>
            </w:r>
          </w:p>
        </w:tc>
        <w:tc>
          <w:tcPr>
            <w:tcW w:w="6199" w:type="dxa"/>
          </w:tcPr>
          <w:p w:rsidR="009E1DA1" w:rsidRPr="006548DB" w:rsidRDefault="009E1DA1" w:rsidP="00A86688">
            <w:r w:rsidRPr="006548DB">
              <w:rPr>
                <w:rFonts w:hAnsi="ＭＳ 明朝" w:hint="eastAsia"/>
              </w:rPr>
              <w:t>標準化を推奨する観点での申し入れとなりますので，実施医療機関での運用状況も考慮の上，可能な範囲での協力を要請いただければ結構です。</w:t>
            </w:r>
          </w:p>
        </w:tc>
      </w:tr>
      <w:tr w:rsidR="009E1DA1" w:rsidRPr="006548DB" w:rsidTr="007012DD">
        <w:tc>
          <w:tcPr>
            <w:tcW w:w="1310" w:type="dxa"/>
          </w:tcPr>
          <w:p w:rsidR="009E1DA1" w:rsidRPr="006548DB" w:rsidRDefault="009E1DA1" w:rsidP="005E4296">
            <w:r>
              <w:t>26</w:t>
            </w:r>
          </w:p>
        </w:tc>
        <w:tc>
          <w:tcPr>
            <w:tcW w:w="1289" w:type="dxa"/>
          </w:tcPr>
          <w:p w:rsidR="009E1DA1" w:rsidRPr="006548DB" w:rsidRDefault="009E1DA1" w:rsidP="005E4296">
            <w:r>
              <w:t>4.2</w:t>
            </w:r>
          </w:p>
        </w:tc>
        <w:tc>
          <w:tcPr>
            <w:tcW w:w="4854" w:type="dxa"/>
          </w:tcPr>
          <w:p w:rsidR="009E1DA1" w:rsidRPr="00437E9C" w:rsidRDefault="009E1DA1" w:rsidP="00536324">
            <w:pPr>
              <w:pStyle w:val="6"/>
              <w:tabs>
                <w:tab w:val="clear" w:pos="550"/>
                <w:tab w:val="num" w:pos="0"/>
              </w:tabs>
              <w:ind w:left="0" w:firstLine="0"/>
              <w:rPr>
                <w:rStyle w:val="20"/>
                <w:rFonts w:ascii="Times New Roman" w:eastAsia="ＭＳ 明朝" w:hAnsi="ＭＳ 明朝"/>
                <w:b w:val="0"/>
                <w:iCs/>
                <w:szCs w:val="21"/>
              </w:rPr>
            </w:pPr>
            <w:r w:rsidRPr="00437E9C">
              <w:rPr>
                <w:rStyle w:val="20"/>
                <w:rFonts w:ascii="Times New Roman" w:eastAsia="ＭＳ 明朝" w:hAnsi="ＭＳ 明朝" w:hint="eastAsia"/>
                <w:b w:val="0"/>
                <w:iCs/>
                <w:szCs w:val="21"/>
              </w:rPr>
              <w:t>治験手続きを電磁化する際，事前に秘密保持合意書の取り交わしは必須ではないのか。</w:t>
            </w:r>
          </w:p>
        </w:tc>
        <w:tc>
          <w:tcPr>
            <w:tcW w:w="6199" w:type="dxa"/>
          </w:tcPr>
          <w:p w:rsidR="009E1DA1" w:rsidRPr="006548DB" w:rsidRDefault="009E1DA1" w:rsidP="0096521C">
            <w:pPr>
              <w:rPr>
                <w:rFonts w:hAnsi="ＭＳ 明朝"/>
              </w:rPr>
            </w:pPr>
            <w:r>
              <w:rPr>
                <w:rFonts w:hAnsi="ＭＳ 明朝" w:hint="eastAsia"/>
              </w:rPr>
              <w:t>規制要件ではないため，各社ポリシーに従い，ご対応ください。</w:t>
            </w:r>
          </w:p>
        </w:tc>
      </w:tr>
      <w:tr w:rsidR="009E1DA1" w:rsidRPr="006548DB" w:rsidTr="007012DD">
        <w:tc>
          <w:tcPr>
            <w:tcW w:w="1310" w:type="dxa"/>
          </w:tcPr>
          <w:p w:rsidR="009E1DA1" w:rsidRPr="006548DB" w:rsidRDefault="009E1DA1" w:rsidP="005E4296">
            <w:r>
              <w:t>27</w:t>
            </w:r>
          </w:p>
        </w:tc>
        <w:tc>
          <w:tcPr>
            <w:tcW w:w="1289" w:type="dxa"/>
          </w:tcPr>
          <w:p w:rsidR="009E1DA1" w:rsidRPr="006548DB" w:rsidRDefault="009E1DA1" w:rsidP="005E4296">
            <w:r w:rsidRPr="006548DB">
              <w:t>4.3</w:t>
            </w:r>
          </w:p>
        </w:tc>
        <w:tc>
          <w:tcPr>
            <w:tcW w:w="4854" w:type="dxa"/>
          </w:tcPr>
          <w:p w:rsidR="009E1DA1" w:rsidRPr="00437E9C" w:rsidRDefault="009E1DA1" w:rsidP="00E93273">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治験依頼者側で作成する以下の文書について，「原データ」として取り扱うための方法を記載する必要はないのか。</w:t>
            </w:r>
          </w:p>
          <w:p w:rsidR="009E1DA1" w:rsidRPr="00437E9C" w:rsidRDefault="009E1DA1" w:rsidP="00E93273">
            <w:pPr>
              <w:pStyle w:val="6"/>
              <w:numPr>
                <w:ilvl w:val="0"/>
                <w:numId w:val="2"/>
              </w:numPr>
              <w:rPr>
                <w:rFonts w:ascii="Times New Roman" w:hAnsi="Times New Roman"/>
                <w:iCs/>
                <w:sz w:val="21"/>
                <w:szCs w:val="24"/>
              </w:rPr>
            </w:pPr>
            <w:r w:rsidRPr="00437E9C">
              <w:rPr>
                <w:rFonts w:ascii="Times New Roman" w:hAnsi="ＭＳ 明朝" w:hint="eastAsia"/>
                <w:iCs/>
                <w:sz w:val="21"/>
                <w:szCs w:val="24"/>
              </w:rPr>
              <w:t>書式</w:t>
            </w:r>
            <w:r w:rsidRPr="00437E9C">
              <w:rPr>
                <w:rFonts w:ascii="Times New Roman" w:hAnsi="Times New Roman"/>
                <w:iCs/>
                <w:sz w:val="21"/>
                <w:szCs w:val="24"/>
              </w:rPr>
              <w:t>9</w:t>
            </w:r>
            <w:r w:rsidRPr="00437E9C">
              <w:rPr>
                <w:rFonts w:ascii="Times New Roman" w:hAnsi="ＭＳ 明朝" w:hint="eastAsia"/>
                <w:iCs/>
                <w:sz w:val="21"/>
                <w:szCs w:val="24"/>
              </w:rPr>
              <w:t>（緊急の危険を回避するための治験実施計画書からの逸脱に関する通知書）</w:t>
            </w:r>
          </w:p>
          <w:p w:rsidR="009E1DA1" w:rsidRPr="006548DB" w:rsidRDefault="009E1DA1" w:rsidP="00BF4375">
            <w:pPr>
              <w:pStyle w:val="Paragraph"/>
              <w:numPr>
                <w:ilvl w:val="0"/>
                <w:numId w:val="2"/>
              </w:numPr>
              <w:ind w:leftChars="0" w:firstLineChars="0"/>
            </w:pPr>
            <w:r w:rsidRPr="006548DB">
              <w:rPr>
                <w:rFonts w:hAnsi="ＭＳ 明朝" w:hint="eastAsia"/>
              </w:rPr>
              <w:t>書式</w:t>
            </w:r>
            <w:r w:rsidRPr="006548DB">
              <w:t>16</w:t>
            </w:r>
            <w:r w:rsidRPr="006548DB">
              <w:rPr>
                <w:rFonts w:hAnsi="ＭＳ 明朝" w:hint="eastAsia"/>
              </w:rPr>
              <w:t>（安全性情報等に関する報告書）</w:t>
            </w:r>
          </w:p>
          <w:p w:rsidR="009E1DA1" w:rsidRPr="00437E9C" w:rsidRDefault="009E1DA1" w:rsidP="00E93273">
            <w:pPr>
              <w:pStyle w:val="6"/>
              <w:numPr>
                <w:ilvl w:val="0"/>
                <w:numId w:val="2"/>
              </w:numPr>
              <w:rPr>
                <w:rFonts w:ascii="Times New Roman" w:hAnsi="Times New Roman"/>
                <w:iCs/>
                <w:kern w:val="2"/>
                <w:sz w:val="21"/>
                <w:szCs w:val="21"/>
              </w:rPr>
            </w:pPr>
            <w:r w:rsidRPr="00437E9C">
              <w:rPr>
                <w:rFonts w:ascii="Times New Roman" w:hAnsi="ＭＳ 明朝" w:hint="eastAsia"/>
                <w:iCs/>
                <w:sz w:val="21"/>
                <w:szCs w:val="24"/>
              </w:rPr>
              <w:t>書式</w:t>
            </w:r>
            <w:r w:rsidRPr="00437E9C">
              <w:rPr>
                <w:rFonts w:ascii="Times New Roman" w:hAnsi="Times New Roman"/>
                <w:iCs/>
                <w:sz w:val="21"/>
                <w:szCs w:val="24"/>
              </w:rPr>
              <w:t>18</w:t>
            </w:r>
            <w:r w:rsidRPr="00437E9C">
              <w:rPr>
                <w:rFonts w:ascii="Times New Roman" w:hAnsi="ＭＳ 明朝" w:hint="eastAsia"/>
                <w:iCs/>
                <w:sz w:val="21"/>
                <w:szCs w:val="24"/>
              </w:rPr>
              <w:t>（開発の中止等に関する報告書）</w:t>
            </w:r>
          </w:p>
        </w:tc>
        <w:tc>
          <w:tcPr>
            <w:tcW w:w="6199" w:type="dxa"/>
          </w:tcPr>
          <w:p w:rsidR="009E1DA1" w:rsidRDefault="009E1DA1">
            <w:r w:rsidRPr="006548DB">
              <w:rPr>
                <w:rFonts w:hAnsi="ＭＳ 明朝" w:hint="eastAsia"/>
              </w:rPr>
              <w:t>当該文書に含まれる作成責任者の見解については，通常，各社の意思決定会議体</w:t>
            </w:r>
            <w:r>
              <w:rPr>
                <w:rFonts w:hAnsi="ＭＳ 明朝" w:hint="eastAsia"/>
              </w:rPr>
              <w:t>で議論され、その</w:t>
            </w:r>
            <w:r w:rsidRPr="006548DB">
              <w:rPr>
                <w:rFonts w:hAnsi="ＭＳ 明朝" w:hint="eastAsia"/>
              </w:rPr>
              <w:t>議事録</w:t>
            </w:r>
            <w:r>
              <w:rPr>
                <w:rFonts w:hAnsi="ＭＳ 明朝" w:hint="eastAsia"/>
              </w:rPr>
              <w:t>等</w:t>
            </w:r>
            <w:r w:rsidRPr="006548DB">
              <w:rPr>
                <w:rFonts w:hAnsi="ＭＳ 明朝" w:hint="eastAsia"/>
              </w:rPr>
              <w:t>が「見解が最初に記録された文書</w:t>
            </w:r>
            <w:r>
              <w:rPr>
                <w:rFonts w:hAnsi="ＭＳ 明朝" w:hint="eastAsia"/>
              </w:rPr>
              <w:t>（原データ）</w:t>
            </w:r>
            <w:r w:rsidRPr="006548DB">
              <w:rPr>
                <w:rFonts w:hAnsi="ＭＳ 明朝" w:hint="eastAsia"/>
              </w:rPr>
              <w:t>」として保存されると考えますので，</w:t>
            </w:r>
            <w:r w:rsidRPr="006548DB">
              <w:t>SOP</w:t>
            </w:r>
            <w:r w:rsidRPr="006548DB">
              <w:rPr>
                <w:rFonts w:hAnsi="ＭＳ 明朝" w:hint="eastAsia"/>
              </w:rPr>
              <w:t>には反映しておりません。</w:t>
            </w:r>
          </w:p>
        </w:tc>
      </w:tr>
      <w:tr w:rsidR="009E1DA1" w:rsidRPr="006548DB" w:rsidTr="007012DD">
        <w:tc>
          <w:tcPr>
            <w:tcW w:w="1310" w:type="dxa"/>
          </w:tcPr>
          <w:p w:rsidR="009E1DA1" w:rsidRPr="006548DB" w:rsidRDefault="009E1DA1" w:rsidP="005E4296">
            <w:r>
              <w:t>28</w:t>
            </w:r>
          </w:p>
        </w:tc>
        <w:tc>
          <w:tcPr>
            <w:tcW w:w="1289" w:type="dxa"/>
          </w:tcPr>
          <w:p w:rsidR="009E1DA1" w:rsidRPr="006548DB" w:rsidRDefault="009E1DA1" w:rsidP="005E4296">
            <w:r>
              <w:t>4.3</w:t>
            </w:r>
          </w:p>
        </w:tc>
        <w:tc>
          <w:tcPr>
            <w:tcW w:w="4854" w:type="dxa"/>
          </w:tcPr>
          <w:p w:rsidR="009E1DA1" w:rsidRPr="00437E9C" w:rsidRDefault="009E1DA1" w:rsidP="00E93273">
            <w:pPr>
              <w:pStyle w:val="6"/>
              <w:tabs>
                <w:tab w:val="clear" w:pos="550"/>
                <w:tab w:val="num" w:pos="0"/>
              </w:tabs>
              <w:ind w:left="0" w:firstLine="0"/>
              <w:rPr>
                <w:rStyle w:val="20"/>
                <w:rFonts w:ascii="Times New Roman" w:eastAsia="ＭＳ 明朝" w:hAnsi="ＭＳ 明朝"/>
                <w:b w:val="0"/>
                <w:iCs/>
                <w:szCs w:val="21"/>
              </w:rPr>
            </w:pPr>
            <w:r w:rsidRPr="00437E9C">
              <w:rPr>
                <w:rStyle w:val="20"/>
                <w:rFonts w:ascii="Times New Roman" w:eastAsia="ＭＳ 明朝" w:hAnsi="ＭＳ 明朝" w:hint="eastAsia"/>
                <w:b w:val="0"/>
                <w:iCs/>
                <w:szCs w:val="21"/>
              </w:rPr>
              <w:t>汎用性のあるファイル形式とはなにか。</w:t>
            </w:r>
          </w:p>
        </w:tc>
        <w:tc>
          <w:tcPr>
            <w:tcW w:w="6199" w:type="dxa"/>
          </w:tcPr>
          <w:p w:rsidR="009E1DA1" w:rsidRPr="006548DB" w:rsidRDefault="009E1DA1" w:rsidP="003F2D6F">
            <w:pPr>
              <w:rPr>
                <w:rFonts w:hAnsi="ＭＳ 明朝"/>
              </w:rPr>
            </w:pPr>
            <w:r>
              <w:rPr>
                <w:rFonts w:hAnsi="ＭＳ 明朝" w:hint="eastAsia"/>
              </w:rPr>
              <w:t>特定のシステムや環境によらず広く利用され，十分な使用実績があるファイル形式を指しています。例えば，</w:t>
            </w:r>
            <w:r>
              <w:rPr>
                <w:rFonts w:hAnsi="ＭＳ 明朝"/>
              </w:rPr>
              <w:t>PDF</w:t>
            </w:r>
            <w:r>
              <w:rPr>
                <w:rFonts w:hAnsi="ＭＳ 明朝" w:hint="eastAsia"/>
              </w:rPr>
              <w:t>や</w:t>
            </w:r>
            <w:r>
              <w:rPr>
                <w:rFonts w:hAnsi="ＭＳ 明朝"/>
              </w:rPr>
              <w:t>Office</w:t>
            </w:r>
            <w:r>
              <w:rPr>
                <w:rFonts w:hAnsi="ＭＳ 明朝" w:hint="eastAsia"/>
              </w:rPr>
              <w:t>形式のものを意図しています。</w:t>
            </w:r>
          </w:p>
        </w:tc>
      </w:tr>
      <w:tr w:rsidR="009E1DA1" w:rsidRPr="006548DB" w:rsidTr="007012DD">
        <w:tc>
          <w:tcPr>
            <w:tcW w:w="1310" w:type="dxa"/>
          </w:tcPr>
          <w:p w:rsidR="009E1DA1" w:rsidRPr="006548DB" w:rsidRDefault="009E1DA1" w:rsidP="005E4296">
            <w:r>
              <w:t>29</w:t>
            </w:r>
          </w:p>
        </w:tc>
        <w:tc>
          <w:tcPr>
            <w:tcW w:w="1289" w:type="dxa"/>
          </w:tcPr>
          <w:p w:rsidR="009E1DA1" w:rsidRPr="006548DB" w:rsidRDefault="009E1DA1" w:rsidP="005E4296">
            <w:r w:rsidRPr="006548DB">
              <w:t>4.4</w:t>
            </w:r>
            <w:r w:rsidRPr="006548DB">
              <w:rPr>
                <w:rFonts w:hAnsi="ＭＳ 明朝" w:hint="eastAsia"/>
              </w:rPr>
              <w:t>（</w:t>
            </w:r>
            <w:r w:rsidRPr="006548DB">
              <w:t>1</w:t>
            </w:r>
            <w:r w:rsidRPr="006548DB">
              <w:rPr>
                <w:rFonts w:hAnsi="ＭＳ 明朝" w:hint="eastAsia"/>
              </w:rPr>
              <w:t>）</w:t>
            </w:r>
          </w:p>
        </w:tc>
        <w:tc>
          <w:tcPr>
            <w:tcW w:w="4854" w:type="dxa"/>
          </w:tcPr>
          <w:p w:rsidR="009E1DA1" w:rsidRPr="00437E9C" w:rsidRDefault="009E1DA1" w:rsidP="00E93273">
            <w:pPr>
              <w:pStyle w:val="6"/>
              <w:tabs>
                <w:tab w:val="clear" w:pos="550"/>
                <w:tab w:val="num" w:pos="0"/>
              </w:tabs>
              <w:ind w:left="0" w:firstLine="0"/>
              <w:rPr>
                <w:rStyle w:val="20"/>
                <w:rFonts w:ascii="Times New Roman" w:eastAsia="ＭＳ 明朝" w:hAnsi="ＭＳ 明朝"/>
                <w:b w:val="0"/>
                <w:iCs/>
                <w:szCs w:val="21"/>
              </w:rPr>
            </w:pPr>
            <w:r w:rsidRPr="00437E9C">
              <w:rPr>
                <w:rFonts w:ascii="Times New Roman" w:cs="Arial" w:hint="eastAsia"/>
                <w:iCs/>
                <w:color w:val="000000"/>
                <w:sz w:val="21"/>
                <w:szCs w:val="24"/>
              </w:rPr>
              <w:t>「ファイル形式（バージョン変更も含む）の変更等，見読性に影響を与える可能性のある対応」とは具体的にどのような変更を想定しているのか。</w:t>
            </w:r>
          </w:p>
        </w:tc>
        <w:tc>
          <w:tcPr>
            <w:tcW w:w="6199" w:type="dxa"/>
          </w:tcPr>
          <w:p w:rsidR="009E1DA1" w:rsidRPr="006548DB" w:rsidRDefault="009E1DA1" w:rsidP="00BE7035">
            <w:pPr>
              <w:rPr>
                <w:rFonts w:hAnsi="ＭＳ 明朝"/>
              </w:rPr>
            </w:pPr>
            <w:r>
              <w:rPr>
                <w:rFonts w:hAnsi="ＭＳ 明朝"/>
              </w:rPr>
              <w:t>Word</w:t>
            </w:r>
            <w:r>
              <w:rPr>
                <w:rFonts w:hAnsi="ＭＳ 明朝" w:hint="eastAsia"/>
              </w:rPr>
              <w:t>を用いて作成した電磁的記録を</w:t>
            </w:r>
            <w:r>
              <w:rPr>
                <w:rFonts w:hAnsi="ＭＳ 明朝"/>
              </w:rPr>
              <w:t>PDF</w:t>
            </w:r>
            <w:r>
              <w:rPr>
                <w:rFonts w:hAnsi="ＭＳ 明朝" w:hint="eastAsia"/>
              </w:rPr>
              <w:t>ファイルに変換する，</w:t>
            </w:r>
            <w:r>
              <w:rPr>
                <w:rFonts w:hAnsi="ＭＳ 明朝"/>
              </w:rPr>
              <w:t>docx</w:t>
            </w:r>
            <w:r>
              <w:rPr>
                <w:rFonts w:hAnsi="ＭＳ 明朝" w:hint="eastAsia"/>
              </w:rPr>
              <w:t>ファイルを</w:t>
            </w:r>
            <w:r>
              <w:rPr>
                <w:rFonts w:hAnsi="ＭＳ 明朝"/>
              </w:rPr>
              <w:t>doc</w:t>
            </w:r>
            <w:r>
              <w:rPr>
                <w:rFonts w:hAnsi="ＭＳ 明朝" w:hint="eastAsia"/>
              </w:rPr>
              <w:t>ファイルに変換する，といった変換を想定しています。</w:t>
            </w:r>
          </w:p>
        </w:tc>
      </w:tr>
      <w:tr w:rsidR="009E1DA1" w:rsidRPr="006548DB" w:rsidTr="007012DD">
        <w:tc>
          <w:tcPr>
            <w:tcW w:w="1310" w:type="dxa"/>
          </w:tcPr>
          <w:p w:rsidR="009E1DA1" w:rsidRPr="006548DB" w:rsidRDefault="009E1DA1" w:rsidP="005E4296">
            <w:r>
              <w:t>30</w:t>
            </w:r>
          </w:p>
        </w:tc>
        <w:tc>
          <w:tcPr>
            <w:tcW w:w="1289" w:type="dxa"/>
          </w:tcPr>
          <w:p w:rsidR="009E1DA1" w:rsidRPr="006548DB" w:rsidRDefault="009E1DA1" w:rsidP="005E4296">
            <w:r w:rsidRPr="006548DB">
              <w:t>4.4</w:t>
            </w:r>
            <w:r w:rsidRPr="006548DB">
              <w:rPr>
                <w:rFonts w:hAnsi="ＭＳ 明朝" w:hint="eastAsia"/>
              </w:rPr>
              <w:t>（</w:t>
            </w:r>
            <w:r w:rsidRPr="006548DB">
              <w:t>1</w:t>
            </w:r>
            <w:r w:rsidRPr="006548DB">
              <w:rPr>
                <w:rFonts w:hAnsi="ＭＳ 明朝" w:hint="eastAsia"/>
              </w:rPr>
              <w:t>）</w:t>
            </w:r>
          </w:p>
        </w:tc>
        <w:tc>
          <w:tcPr>
            <w:tcW w:w="4854" w:type="dxa"/>
          </w:tcPr>
          <w:p w:rsidR="009E1DA1" w:rsidRPr="00437E9C" w:rsidRDefault="009E1DA1" w:rsidP="00993074">
            <w:pPr>
              <w:pStyle w:val="6"/>
              <w:tabs>
                <w:tab w:val="clear" w:pos="550"/>
                <w:tab w:val="num" w:pos="0"/>
              </w:tabs>
              <w:ind w:left="0" w:firstLine="0"/>
              <w:rPr>
                <w:rStyle w:val="20"/>
                <w:rFonts w:ascii="Times New Roman" w:eastAsia="ＭＳ 明朝" w:hAnsi="Times New Roman"/>
                <w:b w:val="0"/>
                <w:iCs/>
                <w:szCs w:val="21"/>
              </w:rPr>
            </w:pPr>
            <w:r w:rsidRPr="00437E9C">
              <w:rPr>
                <w:rStyle w:val="20"/>
                <w:rFonts w:ascii="Times New Roman" w:eastAsia="ＭＳ 明朝" w:hAnsi="ＭＳ 明朝" w:hint="eastAsia"/>
                <w:b w:val="0"/>
                <w:iCs/>
                <w:szCs w:val="21"/>
              </w:rPr>
              <w:t>「</w:t>
            </w:r>
            <w:r w:rsidRPr="00437E9C">
              <w:rPr>
                <w:rFonts w:ascii="Times New Roman" w:hAnsi="ＭＳ 明朝" w:hint="eastAsia"/>
                <w:iCs/>
                <w:color w:val="000000"/>
                <w:sz w:val="21"/>
                <w:szCs w:val="24"/>
              </w:rPr>
              <w:t>作成した</w:t>
            </w:r>
            <w:r w:rsidRPr="00437E9C">
              <w:rPr>
                <w:rFonts w:ascii="Times New Roman" w:hAnsi="ＭＳ 明朝" w:hint="eastAsia"/>
                <w:iCs/>
                <w:sz w:val="21"/>
                <w:szCs w:val="24"/>
              </w:rPr>
              <w:t>電磁的記録と</w:t>
            </w:r>
            <w:r w:rsidRPr="00437E9C">
              <w:rPr>
                <w:rFonts w:ascii="Times New Roman" w:hAnsi="ＭＳ 明朝" w:hint="eastAsia"/>
                <w:iCs/>
                <w:color w:val="000000"/>
                <w:sz w:val="21"/>
                <w:szCs w:val="24"/>
              </w:rPr>
              <w:t>交付する電磁的記録の出力内容に変更がないことを保証する」とは</w:t>
            </w:r>
            <w:r w:rsidRPr="00437E9C">
              <w:rPr>
                <w:rStyle w:val="20"/>
                <w:rFonts w:ascii="Times New Roman" w:eastAsia="ＭＳ 明朝" w:hAnsi="ＭＳ 明朝" w:hint="eastAsia"/>
                <w:b w:val="0"/>
                <w:iCs/>
                <w:szCs w:val="21"/>
              </w:rPr>
              <w:t>具体的にどのような方法か。</w:t>
            </w:r>
          </w:p>
        </w:tc>
        <w:tc>
          <w:tcPr>
            <w:tcW w:w="6199" w:type="dxa"/>
          </w:tcPr>
          <w:p w:rsidR="009E1DA1" w:rsidRPr="006548DB" w:rsidRDefault="009E1DA1" w:rsidP="00861903">
            <w:r w:rsidRPr="006548DB">
              <w:rPr>
                <w:rFonts w:hAnsi="ＭＳ 明朝" w:hint="eastAsia"/>
              </w:rPr>
              <w:t>例として，以下に示すような方法が考えられます。</w:t>
            </w:r>
          </w:p>
          <w:p w:rsidR="009E1DA1" w:rsidRPr="006548DB" w:rsidRDefault="009E1DA1" w:rsidP="005F5E73">
            <w:pPr>
              <w:numPr>
                <w:ilvl w:val="0"/>
                <w:numId w:val="2"/>
              </w:numPr>
            </w:pPr>
            <w:r w:rsidRPr="006548DB">
              <w:rPr>
                <w:rFonts w:hAnsi="ＭＳ 明朝" w:hint="eastAsia"/>
              </w:rPr>
              <w:t>見読性に影響がでないことを検証</w:t>
            </w:r>
            <w:r>
              <w:rPr>
                <w:rFonts w:hAnsi="ＭＳ 明朝" w:hint="eastAsia"/>
              </w:rPr>
              <w:t>あるいは確認</w:t>
            </w:r>
            <w:r w:rsidRPr="006548DB">
              <w:rPr>
                <w:rFonts w:hAnsi="ＭＳ 明朝" w:hint="eastAsia"/>
              </w:rPr>
              <w:t>済みのシステム，手順，形式等を用いて変換する</w:t>
            </w:r>
          </w:p>
          <w:p w:rsidR="009E1DA1" w:rsidRPr="006548DB" w:rsidRDefault="009E1DA1" w:rsidP="00192B41">
            <w:pPr>
              <w:numPr>
                <w:ilvl w:val="0"/>
                <w:numId w:val="2"/>
              </w:numPr>
            </w:pPr>
            <w:r w:rsidRPr="006548DB">
              <w:rPr>
                <w:rFonts w:hAnsi="ＭＳ 明朝" w:hint="eastAsia"/>
              </w:rPr>
              <w:lastRenderedPageBreak/>
              <w:t>図表や文字のズレや文字切れ，文字化</w:t>
            </w:r>
            <w:r>
              <w:rPr>
                <w:rFonts w:hAnsi="ＭＳ 明朝" w:hint="eastAsia"/>
              </w:rPr>
              <w:t>け</w:t>
            </w:r>
            <w:r w:rsidRPr="006548DB">
              <w:rPr>
                <w:rFonts w:hAnsi="ＭＳ 明朝" w:hint="eastAsia"/>
              </w:rPr>
              <w:t>等</w:t>
            </w:r>
            <w:r>
              <w:rPr>
                <w:rFonts w:hAnsi="ＭＳ 明朝" w:hint="eastAsia"/>
              </w:rPr>
              <w:t>で見読性に問題がないことを</w:t>
            </w:r>
            <w:r w:rsidRPr="006548DB">
              <w:rPr>
                <w:rFonts w:hAnsi="ＭＳ 明朝" w:hint="eastAsia"/>
              </w:rPr>
              <w:t>目視で確認</w:t>
            </w:r>
            <w:r>
              <w:rPr>
                <w:rFonts w:hAnsi="ＭＳ 明朝" w:hint="eastAsia"/>
              </w:rPr>
              <w:t>し，確認結果を記録する又は</w:t>
            </w:r>
            <w:r w:rsidRPr="006548DB">
              <w:rPr>
                <w:rFonts w:hAnsi="ＭＳ 明朝" w:hint="eastAsia"/>
              </w:rPr>
              <w:t>後日第三者が</w:t>
            </w:r>
            <w:r>
              <w:rPr>
                <w:rFonts w:hAnsi="ＭＳ 明朝" w:hint="eastAsia"/>
              </w:rPr>
              <w:t>検証</w:t>
            </w:r>
            <w:r w:rsidRPr="006548DB">
              <w:rPr>
                <w:rFonts w:hAnsi="ＭＳ 明朝" w:hint="eastAsia"/>
              </w:rPr>
              <w:t>可能</w:t>
            </w:r>
            <w:r>
              <w:rPr>
                <w:rFonts w:hAnsi="ＭＳ 明朝" w:hint="eastAsia"/>
              </w:rPr>
              <w:t>なよう両方の電磁的記録を保存する</w:t>
            </w:r>
          </w:p>
        </w:tc>
      </w:tr>
      <w:tr w:rsidR="009E1DA1" w:rsidRPr="006548DB" w:rsidTr="007012DD">
        <w:tc>
          <w:tcPr>
            <w:tcW w:w="1310" w:type="dxa"/>
          </w:tcPr>
          <w:p w:rsidR="009E1DA1" w:rsidRPr="006548DB" w:rsidRDefault="009E1DA1" w:rsidP="005E4296">
            <w:r>
              <w:lastRenderedPageBreak/>
              <w:t>31</w:t>
            </w:r>
          </w:p>
        </w:tc>
        <w:tc>
          <w:tcPr>
            <w:tcW w:w="1289" w:type="dxa"/>
          </w:tcPr>
          <w:p w:rsidR="009E1DA1" w:rsidRPr="006548DB" w:rsidRDefault="009E1DA1" w:rsidP="000A7769">
            <w:r w:rsidRPr="006548DB">
              <w:t>4.4</w:t>
            </w:r>
            <w:r w:rsidRPr="006548DB">
              <w:rPr>
                <w:rFonts w:hAnsi="ＭＳ 明朝" w:hint="eastAsia"/>
              </w:rPr>
              <w:t>（</w:t>
            </w:r>
            <w:r w:rsidRPr="006548DB">
              <w:t>1</w:t>
            </w:r>
            <w:r w:rsidRPr="006548DB">
              <w:rPr>
                <w:rFonts w:hAnsi="ＭＳ 明朝" w:hint="eastAsia"/>
              </w:rPr>
              <w:t>）</w:t>
            </w:r>
          </w:p>
        </w:tc>
        <w:tc>
          <w:tcPr>
            <w:tcW w:w="4854" w:type="dxa"/>
          </w:tcPr>
          <w:p w:rsidR="009E1DA1" w:rsidRPr="006548DB" w:rsidRDefault="009E1DA1" w:rsidP="005E4296">
            <w:r w:rsidRPr="006548DB">
              <w:rPr>
                <w:rFonts w:hAnsi="ＭＳ 明朝" w:hint="eastAsia"/>
              </w:rPr>
              <w:t>「機密性を確保するための策」は，具体的にどのような策が該当するか。</w:t>
            </w:r>
          </w:p>
        </w:tc>
        <w:tc>
          <w:tcPr>
            <w:tcW w:w="6199" w:type="dxa"/>
          </w:tcPr>
          <w:p w:rsidR="009E1DA1" w:rsidRPr="006548DB" w:rsidRDefault="009E1DA1" w:rsidP="005E4296">
            <w:r w:rsidRPr="006548DB">
              <w:rPr>
                <w:rFonts w:hAnsi="ＭＳ 明朝" w:hint="eastAsia"/>
              </w:rPr>
              <w:t>交付手段や各社のセキュリティーポリシーにもよりますが，例として</w:t>
            </w:r>
            <w:r>
              <w:rPr>
                <w:rFonts w:hAnsi="ＭＳ 明朝" w:hint="eastAsia"/>
              </w:rPr>
              <w:t>，</w:t>
            </w:r>
            <w:r w:rsidRPr="006548DB">
              <w:rPr>
                <w:rFonts w:hAnsi="ＭＳ 明朝" w:hint="eastAsia"/>
              </w:rPr>
              <w:t>以下に示すような策が考えられます。</w:t>
            </w:r>
          </w:p>
          <w:p w:rsidR="009E1DA1" w:rsidRPr="006548DB" w:rsidRDefault="009E1DA1" w:rsidP="005E4296">
            <w:r w:rsidRPr="006548DB">
              <w:rPr>
                <w:rFonts w:hAnsi="ＭＳ 明朝" w:hint="eastAsia"/>
              </w:rPr>
              <w:t>なお，電磁的記録をオープン・システム</w:t>
            </w:r>
            <w:r w:rsidRPr="00D410B2">
              <w:rPr>
                <w:rFonts w:hAnsi="ＭＳ 明朝" w:hint="eastAsia"/>
                <w:vertAlign w:val="superscript"/>
              </w:rPr>
              <w:t>＊</w:t>
            </w:r>
            <w:r w:rsidRPr="006548DB">
              <w:rPr>
                <w:rFonts w:hAnsi="ＭＳ 明朝" w:hint="eastAsia"/>
              </w:rPr>
              <w:t>で保存する際も，同様に機密性を確保する策が必要と考えられます。</w:t>
            </w:r>
          </w:p>
          <w:p w:rsidR="009E1DA1" w:rsidRPr="006548DB" w:rsidRDefault="009E1DA1" w:rsidP="00EE0D11">
            <w:pPr>
              <w:pStyle w:val="Paragraph"/>
              <w:numPr>
                <w:ilvl w:val="0"/>
                <w:numId w:val="2"/>
              </w:numPr>
              <w:ind w:leftChars="0" w:firstLineChars="0"/>
              <w:rPr>
                <w:color w:val="000000"/>
              </w:rPr>
            </w:pPr>
            <w:r w:rsidRPr="006548DB">
              <w:rPr>
                <w:rFonts w:hAnsi="ＭＳ 明朝" w:hint="eastAsia"/>
                <w:color w:val="000000"/>
              </w:rPr>
              <w:t>暗号化された通信を用いて交付する</w:t>
            </w:r>
          </w:p>
          <w:p w:rsidR="009E1DA1" w:rsidRPr="00D410B2" w:rsidRDefault="009E1DA1" w:rsidP="00EE0D11">
            <w:pPr>
              <w:pStyle w:val="Paragraph"/>
              <w:numPr>
                <w:ilvl w:val="0"/>
                <w:numId w:val="2"/>
              </w:numPr>
              <w:ind w:leftChars="0" w:firstLineChars="0"/>
              <w:rPr>
                <w:color w:val="000000"/>
              </w:rPr>
            </w:pPr>
            <w:r w:rsidRPr="006548DB">
              <w:rPr>
                <w:rFonts w:hAnsi="ＭＳ 明朝" w:hint="eastAsia"/>
              </w:rPr>
              <w:t>交付用</w:t>
            </w:r>
            <w:r>
              <w:rPr>
                <w:rFonts w:hAnsi="ＭＳ 明朝" w:hint="eastAsia"/>
              </w:rPr>
              <w:t>フォルダ</w:t>
            </w:r>
            <w:r w:rsidRPr="006548DB">
              <w:rPr>
                <w:rFonts w:hAnsi="ＭＳ 明朝" w:hint="eastAsia"/>
              </w:rPr>
              <w:t>にパスワード</w:t>
            </w:r>
            <w:r>
              <w:rPr>
                <w:rFonts w:hAnsi="ＭＳ 明朝" w:hint="eastAsia"/>
              </w:rPr>
              <w:t>設定等による読み取り制限</w:t>
            </w:r>
            <w:r w:rsidRPr="006548DB">
              <w:rPr>
                <w:rFonts w:hAnsi="ＭＳ 明朝" w:hint="eastAsia"/>
              </w:rPr>
              <w:t>を設定した上で交付し，解除パスワードを別途交付する</w:t>
            </w:r>
          </w:p>
          <w:p w:rsidR="009E1DA1" w:rsidRPr="006548DB" w:rsidRDefault="009E1DA1" w:rsidP="00133170">
            <w:pPr>
              <w:pStyle w:val="Paragraph"/>
              <w:numPr>
                <w:ilvl w:val="0"/>
                <w:numId w:val="2"/>
              </w:numPr>
              <w:ind w:leftChars="0" w:firstLineChars="0"/>
              <w:rPr>
                <w:color w:val="000000"/>
              </w:rPr>
            </w:pPr>
            <w:r w:rsidRPr="00133170">
              <w:rPr>
                <w:rFonts w:hint="eastAsia"/>
                <w:color w:val="000000"/>
              </w:rPr>
              <w:t>システムによるアカウント又は権限設定</w:t>
            </w:r>
            <w:r>
              <w:rPr>
                <w:rFonts w:hint="eastAsia"/>
                <w:color w:val="000000"/>
              </w:rPr>
              <w:t>等で管理する</w:t>
            </w:r>
          </w:p>
          <w:p w:rsidR="009E1DA1" w:rsidRDefault="009E1DA1" w:rsidP="00064334">
            <w:pPr>
              <w:pStyle w:val="Paragraph"/>
              <w:ind w:leftChars="0" w:left="0" w:firstLineChars="0" w:firstLine="0"/>
              <w:rPr>
                <w:rFonts w:hAnsi="ＭＳ 明朝"/>
              </w:rPr>
            </w:pPr>
            <w:r w:rsidRPr="006548DB">
              <w:t>*</w:t>
            </w:r>
            <w:r w:rsidRPr="006548DB">
              <w:rPr>
                <w:rFonts w:hAnsi="ＭＳ 明朝" w:hint="eastAsia"/>
              </w:rPr>
              <w:t>オープン・システム：</w:t>
            </w:r>
          </w:p>
          <w:p w:rsidR="009E1DA1" w:rsidRPr="006548DB" w:rsidRDefault="009E1DA1" w:rsidP="005B438E">
            <w:pPr>
              <w:pStyle w:val="Paragraph"/>
              <w:ind w:leftChars="0" w:left="0" w:firstLineChars="0" w:firstLine="0"/>
              <w:rPr>
                <w:color w:val="000000"/>
              </w:rPr>
            </w:pPr>
            <w:r w:rsidRPr="006548DB">
              <w:rPr>
                <w:rFonts w:hAnsi="ＭＳ 明朝" w:hint="eastAsia"/>
              </w:rPr>
              <w:t>システム内の電磁的記録へのアクセスが管理されていないシステム</w:t>
            </w:r>
          </w:p>
        </w:tc>
      </w:tr>
      <w:tr w:rsidR="009E1DA1" w:rsidRPr="006548DB" w:rsidTr="007012DD">
        <w:tc>
          <w:tcPr>
            <w:tcW w:w="1310" w:type="dxa"/>
          </w:tcPr>
          <w:p w:rsidR="009E1DA1" w:rsidRPr="006548DB" w:rsidRDefault="009E1DA1" w:rsidP="005E4296">
            <w:r>
              <w:t>32</w:t>
            </w:r>
          </w:p>
        </w:tc>
        <w:tc>
          <w:tcPr>
            <w:tcW w:w="1289" w:type="dxa"/>
          </w:tcPr>
          <w:p w:rsidR="009E1DA1" w:rsidRPr="006548DB" w:rsidRDefault="009E1DA1" w:rsidP="000A7769">
            <w:r w:rsidRPr="006548DB">
              <w:t>4.4</w:t>
            </w:r>
            <w:r w:rsidRPr="006548DB">
              <w:rPr>
                <w:rFonts w:hAnsi="ＭＳ 明朝" w:hint="eastAsia"/>
              </w:rPr>
              <w:t>（</w:t>
            </w:r>
            <w:r w:rsidRPr="006548DB">
              <w:t>1</w:t>
            </w:r>
            <w:r w:rsidRPr="006548DB">
              <w:rPr>
                <w:rFonts w:hAnsi="ＭＳ 明朝" w:hint="eastAsia"/>
              </w:rPr>
              <w:t>）</w:t>
            </w:r>
          </w:p>
        </w:tc>
        <w:tc>
          <w:tcPr>
            <w:tcW w:w="4854" w:type="dxa"/>
          </w:tcPr>
          <w:p w:rsidR="009E1DA1" w:rsidRPr="006548DB" w:rsidRDefault="009E1DA1" w:rsidP="005E4296">
            <w:r>
              <w:rPr>
                <w:rFonts w:hAnsi="ＭＳ 明朝" w:hint="eastAsia"/>
              </w:rPr>
              <w:t>「</w:t>
            </w:r>
            <w:r w:rsidRPr="006548DB">
              <w:rPr>
                <w:rFonts w:hAnsi="ＭＳ 明朝" w:hint="eastAsia"/>
              </w:rPr>
              <w:t>改変を防止，あるいは検知する策</w:t>
            </w:r>
            <w:r>
              <w:rPr>
                <w:rFonts w:hAnsi="ＭＳ 明朝" w:hint="eastAsia"/>
              </w:rPr>
              <w:t>」</w:t>
            </w:r>
            <w:r w:rsidRPr="006548DB">
              <w:rPr>
                <w:rFonts w:hAnsi="ＭＳ 明朝" w:hint="eastAsia"/>
              </w:rPr>
              <w:t>とは具体的にどのような策が該当するか。</w:t>
            </w:r>
          </w:p>
        </w:tc>
        <w:tc>
          <w:tcPr>
            <w:tcW w:w="6199" w:type="dxa"/>
          </w:tcPr>
          <w:p w:rsidR="009E1DA1" w:rsidRPr="006548DB" w:rsidRDefault="009E1DA1" w:rsidP="00152AAC">
            <w:r w:rsidRPr="006548DB">
              <w:rPr>
                <w:rFonts w:hAnsi="ＭＳ 明朝" w:hint="eastAsia"/>
              </w:rPr>
              <w:t>例として，以下に示すような策が考えられます。</w:t>
            </w:r>
          </w:p>
          <w:p w:rsidR="009E1DA1" w:rsidRPr="006548DB" w:rsidRDefault="009E1DA1" w:rsidP="00152AAC">
            <w:r w:rsidRPr="006548DB">
              <w:rPr>
                <w:rFonts w:hAnsi="ＭＳ 明朝" w:hint="eastAsia"/>
              </w:rPr>
              <w:t>【改変を防止する策】</w:t>
            </w:r>
          </w:p>
          <w:p w:rsidR="009E1DA1" w:rsidRPr="006548DB" w:rsidRDefault="009E1DA1" w:rsidP="003F04DE">
            <w:pPr>
              <w:numPr>
                <w:ilvl w:val="0"/>
                <w:numId w:val="2"/>
              </w:numPr>
            </w:pPr>
            <w:r>
              <w:rPr>
                <w:rFonts w:hint="eastAsia"/>
                <w:color w:val="000000"/>
              </w:rPr>
              <w:t>画像</w:t>
            </w:r>
            <w:r>
              <w:rPr>
                <w:color w:val="000000"/>
              </w:rPr>
              <w:t>PDF</w:t>
            </w:r>
            <w:r w:rsidRPr="006548DB">
              <w:rPr>
                <w:rFonts w:hAnsi="ＭＳ 明朝" w:hint="eastAsia"/>
                <w:color w:val="000000"/>
              </w:rPr>
              <w:t>へ変換した電磁的記録の交付</w:t>
            </w:r>
          </w:p>
          <w:p w:rsidR="009E1DA1" w:rsidRPr="006548DB" w:rsidRDefault="009E1DA1" w:rsidP="003F04DE">
            <w:pPr>
              <w:numPr>
                <w:ilvl w:val="0"/>
                <w:numId w:val="2"/>
              </w:numPr>
            </w:pPr>
            <w:r w:rsidRPr="006548DB">
              <w:rPr>
                <w:rFonts w:hAnsi="ＭＳ 明朝" w:hint="eastAsia"/>
              </w:rPr>
              <w:t>変更不可パスワード設定した電磁的記録の交付</w:t>
            </w:r>
          </w:p>
          <w:p w:rsidR="009E1DA1" w:rsidRPr="006548DB" w:rsidRDefault="009E1DA1" w:rsidP="003F04DE">
            <w:pPr>
              <w:numPr>
                <w:ilvl w:val="0"/>
                <w:numId w:val="2"/>
              </w:numPr>
            </w:pPr>
            <w:r w:rsidRPr="006548DB">
              <w:t>DVD</w:t>
            </w:r>
            <w:r>
              <w:t>-</w:t>
            </w:r>
            <w:r>
              <w:rPr>
                <w:rFonts w:hint="eastAsia"/>
              </w:rPr>
              <w:t>Ｒ</w:t>
            </w:r>
            <w:r w:rsidRPr="006548DB">
              <w:rPr>
                <w:rFonts w:hAnsi="ＭＳ 明朝" w:hint="eastAsia"/>
              </w:rPr>
              <w:t>等再書き込み・修正が行われない記録媒体の使用した交付</w:t>
            </w:r>
            <w:r>
              <w:rPr>
                <w:rFonts w:hAnsi="ＭＳ 明朝" w:hint="eastAsia"/>
              </w:rPr>
              <w:t>及び実施医療機関等での保存</w:t>
            </w:r>
          </w:p>
          <w:p w:rsidR="009E1DA1" w:rsidRPr="006548DB" w:rsidRDefault="009E1DA1" w:rsidP="003F04DE">
            <w:r w:rsidRPr="006548DB">
              <w:rPr>
                <w:rFonts w:hAnsi="ＭＳ 明朝" w:hint="eastAsia"/>
              </w:rPr>
              <w:t>【改変を検知する策】</w:t>
            </w:r>
          </w:p>
          <w:p w:rsidR="009E1DA1" w:rsidRPr="006548DB" w:rsidRDefault="009E1DA1" w:rsidP="003F04DE">
            <w:pPr>
              <w:numPr>
                <w:ilvl w:val="0"/>
                <w:numId w:val="2"/>
              </w:numPr>
            </w:pPr>
            <w:r w:rsidRPr="006548DB">
              <w:rPr>
                <w:rFonts w:hAnsi="ＭＳ 明朝" w:hint="eastAsia"/>
              </w:rPr>
              <w:t>ハッシュ値</w:t>
            </w:r>
            <w:r w:rsidRPr="006548DB">
              <w:t>*</w:t>
            </w:r>
            <w:r w:rsidRPr="006548DB">
              <w:rPr>
                <w:rFonts w:hAnsi="ＭＳ 明朝" w:hint="eastAsia"/>
              </w:rPr>
              <w:t>を記録した電磁的記録の交付</w:t>
            </w:r>
          </w:p>
          <w:p w:rsidR="009E1DA1" w:rsidRPr="006548DB" w:rsidRDefault="009E1DA1" w:rsidP="003F04DE">
            <w:pPr>
              <w:numPr>
                <w:ilvl w:val="0"/>
                <w:numId w:val="2"/>
              </w:numPr>
            </w:pPr>
            <w:r w:rsidRPr="006548DB">
              <w:rPr>
                <w:rFonts w:hAnsi="ＭＳ 明朝" w:hint="eastAsia"/>
              </w:rPr>
              <w:t>クラウド等システムによるアクセス</w:t>
            </w:r>
            <w:r w:rsidRPr="006548DB">
              <w:t>ID</w:t>
            </w:r>
            <w:r w:rsidRPr="006548DB">
              <w:rPr>
                <w:rFonts w:hAnsi="ＭＳ 明朝" w:hint="eastAsia"/>
              </w:rPr>
              <w:t>管理</w:t>
            </w:r>
          </w:p>
          <w:p w:rsidR="009E1DA1" w:rsidRDefault="009E1DA1" w:rsidP="00152AAC">
            <w:pPr>
              <w:rPr>
                <w:rFonts w:hAnsi="ＭＳ 明朝"/>
              </w:rPr>
            </w:pPr>
            <w:r w:rsidRPr="006548DB">
              <w:t>*</w:t>
            </w:r>
            <w:r w:rsidRPr="006548DB">
              <w:rPr>
                <w:rFonts w:hAnsi="ＭＳ 明朝" w:hint="eastAsia"/>
              </w:rPr>
              <w:t>ハッシュ値：</w:t>
            </w:r>
          </w:p>
          <w:p w:rsidR="009E1DA1" w:rsidRPr="006548DB" w:rsidRDefault="009E1DA1" w:rsidP="00152AAC">
            <w:r w:rsidRPr="006548DB">
              <w:rPr>
                <w:rFonts w:hAnsi="ＭＳ 明朝" w:hint="eastAsia"/>
              </w:rPr>
              <w:t>電磁的記録を計算式により数値に置き換えたもの</w:t>
            </w:r>
          </w:p>
        </w:tc>
      </w:tr>
      <w:tr w:rsidR="009E1DA1" w:rsidRPr="006548DB" w:rsidTr="007012DD">
        <w:tc>
          <w:tcPr>
            <w:tcW w:w="1310" w:type="dxa"/>
          </w:tcPr>
          <w:p w:rsidR="009E1DA1" w:rsidRPr="006548DB" w:rsidRDefault="009E1DA1" w:rsidP="005E4296">
            <w:r>
              <w:t>33</w:t>
            </w:r>
          </w:p>
        </w:tc>
        <w:tc>
          <w:tcPr>
            <w:tcW w:w="1289" w:type="dxa"/>
          </w:tcPr>
          <w:p w:rsidR="009E1DA1" w:rsidRPr="006548DB" w:rsidRDefault="009E1DA1" w:rsidP="000A7769">
            <w:r w:rsidRPr="006548DB">
              <w:t>4.4</w:t>
            </w:r>
            <w:r w:rsidRPr="006548DB">
              <w:rPr>
                <w:rFonts w:hAnsi="ＭＳ 明朝" w:hint="eastAsia"/>
              </w:rPr>
              <w:t>（</w:t>
            </w:r>
            <w:r w:rsidRPr="006548DB">
              <w:t>1</w:t>
            </w:r>
            <w:r w:rsidRPr="006548DB">
              <w:rPr>
                <w:rFonts w:hAnsi="ＭＳ 明朝" w:hint="eastAsia"/>
              </w:rPr>
              <w:t>）</w:t>
            </w:r>
          </w:p>
        </w:tc>
        <w:tc>
          <w:tcPr>
            <w:tcW w:w="4854" w:type="dxa"/>
          </w:tcPr>
          <w:p w:rsidR="009E1DA1" w:rsidRPr="006548DB" w:rsidRDefault="009E1DA1" w:rsidP="005E4296">
            <w:r w:rsidRPr="006548DB">
              <w:rPr>
                <w:rFonts w:hAnsi="ＭＳ 明朝" w:hint="eastAsia"/>
              </w:rPr>
              <w:t>「汎用性のある読み取り装置」とは具体的に何を示すのか。</w:t>
            </w:r>
          </w:p>
        </w:tc>
        <w:tc>
          <w:tcPr>
            <w:tcW w:w="6199" w:type="dxa"/>
          </w:tcPr>
          <w:p w:rsidR="009E1DA1" w:rsidRPr="006548DB" w:rsidRDefault="009E1DA1" w:rsidP="00152AAC">
            <w:r w:rsidRPr="006548DB">
              <w:rPr>
                <w:rFonts w:hAnsi="ＭＳ 明朝" w:hint="eastAsia"/>
              </w:rPr>
              <w:t>具体的な定義はありませんが，読み取り装置が故障等した場合，迅速に代替の読み取り装置が確保できるものであれば問題ないと考えます。また広く一般に使用されていない読み取</w:t>
            </w:r>
            <w:r w:rsidRPr="006548DB">
              <w:rPr>
                <w:rFonts w:hAnsi="ＭＳ 明朝" w:hint="eastAsia"/>
              </w:rPr>
              <w:lastRenderedPageBreak/>
              <w:t>り装置の場合は，事前に実施医療機関でも使用可能な読み取り装置であることを確認することが望ましいと考えます。</w:t>
            </w:r>
          </w:p>
        </w:tc>
      </w:tr>
      <w:tr w:rsidR="009E1DA1" w:rsidRPr="006548DB" w:rsidTr="007012DD">
        <w:tc>
          <w:tcPr>
            <w:tcW w:w="1310" w:type="dxa"/>
          </w:tcPr>
          <w:p w:rsidR="009E1DA1" w:rsidRPr="006548DB" w:rsidRDefault="009E1DA1" w:rsidP="005E4296">
            <w:r>
              <w:lastRenderedPageBreak/>
              <w:t>34</w:t>
            </w:r>
          </w:p>
        </w:tc>
        <w:tc>
          <w:tcPr>
            <w:tcW w:w="1289" w:type="dxa"/>
          </w:tcPr>
          <w:p w:rsidR="009E1DA1" w:rsidRPr="006548DB" w:rsidRDefault="009E1DA1" w:rsidP="008973A6">
            <w:r w:rsidRPr="006548DB">
              <w:t>4.4</w:t>
            </w:r>
            <w:r w:rsidRPr="006548DB">
              <w:rPr>
                <w:rFonts w:hAnsi="ＭＳ 明朝" w:hint="eastAsia"/>
              </w:rPr>
              <w:t>（</w:t>
            </w:r>
            <w:r w:rsidRPr="006548DB">
              <w:t>2</w:t>
            </w:r>
            <w:r w:rsidRPr="006548DB">
              <w:rPr>
                <w:rFonts w:hAnsi="ＭＳ 明朝" w:hint="eastAsia"/>
              </w:rPr>
              <w:t>）</w:t>
            </w:r>
          </w:p>
        </w:tc>
        <w:tc>
          <w:tcPr>
            <w:tcW w:w="4854" w:type="dxa"/>
          </w:tcPr>
          <w:p w:rsidR="009E1DA1" w:rsidRPr="006548DB" w:rsidRDefault="009E1DA1" w:rsidP="005E4296">
            <w:r w:rsidRPr="006548DB">
              <w:rPr>
                <w:rFonts w:hAnsi="ＭＳ 明朝" w:hint="eastAsia"/>
              </w:rPr>
              <w:t>「文書毎の適切なタイミング」はどのように規定すべきと考えるか。</w:t>
            </w:r>
          </w:p>
        </w:tc>
        <w:tc>
          <w:tcPr>
            <w:tcW w:w="6199" w:type="dxa"/>
          </w:tcPr>
          <w:p w:rsidR="009E1DA1" w:rsidRPr="006548DB" w:rsidRDefault="009E1DA1" w:rsidP="00EB30E2">
            <w:r>
              <w:rPr>
                <w:rFonts w:hAnsi="ＭＳ 明朝" w:hint="eastAsia"/>
              </w:rPr>
              <w:t>例えば，安全性に関する確認は速やかに実施する等，</w:t>
            </w:r>
            <w:r w:rsidRPr="006548DB">
              <w:rPr>
                <w:rFonts w:hAnsi="ＭＳ 明朝" w:hint="eastAsia"/>
              </w:rPr>
              <w:t>文書の重要度</w:t>
            </w:r>
            <w:r>
              <w:rPr>
                <w:rFonts w:hAnsi="ＭＳ 明朝" w:hint="eastAsia"/>
              </w:rPr>
              <w:t>や確認が遅れた場合のリスク</w:t>
            </w:r>
            <w:r w:rsidRPr="006548DB">
              <w:rPr>
                <w:rFonts w:hAnsi="ＭＳ 明朝" w:hint="eastAsia"/>
              </w:rPr>
              <w:t>に応じて各</w:t>
            </w:r>
            <w:r>
              <w:rPr>
                <w:rFonts w:hAnsi="ＭＳ 明朝" w:hint="eastAsia"/>
              </w:rPr>
              <w:t>社</w:t>
            </w:r>
            <w:r w:rsidRPr="006548DB">
              <w:rPr>
                <w:rFonts w:hAnsi="ＭＳ 明朝" w:hint="eastAsia"/>
              </w:rPr>
              <w:t>で</w:t>
            </w:r>
            <w:r>
              <w:rPr>
                <w:rFonts w:hAnsi="ＭＳ 明朝" w:hint="eastAsia"/>
              </w:rPr>
              <w:t>判断いただければ結構です。</w:t>
            </w:r>
            <w:r w:rsidRPr="006548DB">
              <w:rPr>
                <w:rFonts w:hAnsi="ＭＳ 明朝" w:hint="eastAsia"/>
              </w:rPr>
              <w:t>必ずしも全ての文書に</w:t>
            </w:r>
            <w:r>
              <w:rPr>
                <w:rFonts w:hAnsi="ＭＳ 明朝" w:hint="eastAsia"/>
              </w:rPr>
              <w:t>画一的な対応を求めるものではありません。</w:t>
            </w:r>
          </w:p>
        </w:tc>
      </w:tr>
      <w:tr w:rsidR="009E1DA1" w:rsidRPr="006548DB" w:rsidTr="007012DD">
        <w:tc>
          <w:tcPr>
            <w:tcW w:w="1310" w:type="dxa"/>
          </w:tcPr>
          <w:p w:rsidR="009E1DA1" w:rsidRPr="006548DB" w:rsidRDefault="009E1DA1" w:rsidP="005E4296">
            <w:r>
              <w:t>35</w:t>
            </w:r>
          </w:p>
        </w:tc>
        <w:tc>
          <w:tcPr>
            <w:tcW w:w="1289" w:type="dxa"/>
          </w:tcPr>
          <w:p w:rsidR="009E1DA1" w:rsidRPr="006548DB" w:rsidRDefault="009E1DA1" w:rsidP="000A7769">
            <w:r w:rsidRPr="006548DB">
              <w:t>4.4</w:t>
            </w:r>
            <w:r w:rsidRPr="006548DB">
              <w:rPr>
                <w:rFonts w:hAnsi="ＭＳ 明朝" w:hint="eastAsia"/>
              </w:rPr>
              <w:t>（</w:t>
            </w:r>
            <w:r w:rsidRPr="006548DB">
              <w:t>2</w:t>
            </w:r>
            <w:r w:rsidRPr="006548DB">
              <w:rPr>
                <w:rFonts w:hAnsi="ＭＳ 明朝" w:hint="eastAsia"/>
              </w:rPr>
              <w:t>）</w:t>
            </w:r>
          </w:p>
        </w:tc>
        <w:tc>
          <w:tcPr>
            <w:tcW w:w="4854" w:type="dxa"/>
          </w:tcPr>
          <w:p w:rsidR="009E1DA1" w:rsidRPr="006548DB" w:rsidRDefault="009E1DA1" w:rsidP="005E4296">
            <w:r>
              <w:rPr>
                <w:rFonts w:hAnsi="ＭＳ 明朝" w:hint="eastAsia"/>
              </w:rPr>
              <w:t>「</w:t>
            </w:r>
            <w:r w:rsidRPr="006548DB">
              <w:rPr>
                <w:rFonts w:hAnsi="ＭＳ 明朝" w:hint="eastAsia"/>
              </w:rPr>
              <w:t>受領者</w:t>
            </w:r>
            <w:r>
              <w:rPr>
                <w:rFonts w:hAnsi="ＭＳ 明朝" w:hint="eastAsia"/>
              </w:rPr>
              <w:t>が</w:t>
            </w:r>
            <w:r w:rsidRPr="006548DB">
              <w:rPr>
                <w:rFonts w:hAnsi="ＭＳ 明朝" w:hint="eastAsia"/>
              </w:rPr>
              <w:t>受領</w:t>
            </w:r>
            <w:r>
              <w:rPr>
                <w:rFonts w:hAnsi="ＭＳ 明朝" w:hint="eastAsia"/>
              </w:rPr>
              <w:t>していること</w:t>
            </w:r>
            <w:r w:rsidRPr="006548DB">
              <w:rPr>
                <w:rFonts w:hAnsi="ＭＳ 明朝" w:hint="eastAsia"/>
              </w:rPr>
              <w:t>，</w:t>
            </w:r>
            <w:r>
              <w:rPr>
                <w:rFonts w:hAnsi="ＭＳ 明朝" w:hint="eastAsia"/>
              </w:rPr>
              <w:t>～</w:t>
            </w:r>
            <w:r w:rsidRPr="006548DB">
              <w:rPr>
                <w:rFonts w:hAnsi="ＭＳ 明朝" w:hint="eastAsia"/>
              </w:rPr>
              <w:t>評価</w:t>
            </w:r>
            <w:r>
              <w:rPr>
                <w:rFonts w:hAnsi="ＭＳ 明朝" w:hint="eastAsia"/>
              </w:rPr>
              <w:t>が必要な</w:t>
            </w:r>
            <w:r w:rsidRPr="006548DB">
              <w:rPr>
                <w:rFonts w:hAnsi="ＭＳ 明朝" w:hint="eastAsia"/>
              </w:rPr>
              <w:t>文書</w:t>
            </w:r>
            <w:r>
              <w:rPr>
                <w:rFonts w:hAnsi="ＭＳ 明朝" w:hint="eastAsia"/>
              </w:rPr>
              <w:t>については</w:t>
            </w:r>
            <w:r w:rsidRPr="006548DB">
              <w:rPr>
                <w:rFonts w:hAnsi="ＭＳ 明朝" w:hint="eastAsia"/>
              </w:rPr>
              <w:t>適切</w:t>
            </w:r>
            <w:r>
              <w:rPr>
                <w:rFonts w:hAnsi="ＭＳ 明朝" w:hint="eastAsia"/>
              </w:rPr>
              <w:t>に</w:t>
            </w:r>
            <w:r w:rsidRPr="006548DB">
              <w:rPr>
                <w:rFonts w:hAnsi="ＭＳ 明朝" w:hint="eastAsia"/>
              </w:rPr>
              <w:t>評価</w:t>
            </w:r>
            <w:r>
              <w:rPr>
                <w:rFonts w:hAnsi="ＭＳ 明朝" w:hint="eastAsia"/>
              </w:rPr>
              <w:t>が行われていることを</w:t>
            </w:r>
            <w:r w:rsidRPr="006548DB">
              <w:rPr>
                <w:rFonts w:hAnsi="ＭＳ 明朝" w:hint="eastAsia"/>
              </w:rPr>
              <w:t>確認した事実経過を検証可能な方法で保存する</w:t>
            </w:r>
            <w:r>
              <w:rPr>
                <w:rFonts w:hAnsi="ＭＳ 明朝" w:hint="eastAsia"/>
              </w:rPr>
              <w:t>」</w:t>
            </w:r>
            <w:r w:rsidRPr="006548DB">
              <w:rPr>
                <w:rFonts w:hAnsi="ＭＳ 明朝" w:hint="eastAsia"/>
              </w:rPr>
              <w:t>とは具体的にどのような方法か。</w:t>
            </w:r>
          </w:p>
        </w:tc>
        <w:tc>
          <w:tcPr>
            <w:tcW w:w="6199" w:type="dxa"/>
          </w:tcPr>
          <w:p w:rsidR="009E1DA1" w:rsidRPr="006548DB" w:rsidRDefault="009E1DA1" w:rsidP="005E4296">
            <w:r w:rsidRPr="006548DB">
              <w:rPr>
                <w:rFonts w:hAnsi="ＭＳ 明朝" w:hint="eastAsia"/>
              </w:rPr>
              <w:t>モニタリング報告書で記録として残されていることで結構です。</w:t>
            </w:r>
          </w:p>
          <w:p w:rsidR="009E1DA1" w:rsidRPr="006548DB" w:rsidRDefault="009E1DA1" w:rsidP="005E4296">
            <w:r w:rsidRPr="006548DB">
              <w:rPr>
                <w:rFonts w:hAnsi="ＭＳ 明朝" w:hint="eastAsia"/>
              </w:rPr>
              <w:t>また，確認する手段によっては以下に示すような方法でも可能です。</w:t>
            </w:r>
          </w:p>
          <w:p w:rsidR="009E1DA1" w:rsidRPr="006548DB" w:rsidRDefault="009E1DA1" w:rsidP="00F51C12">
            <w:pPr>
              <w:numPr>
                <w:ilvl w:val="0"/>
                <w:numId w:val="2"/>
              </w:numPr>
            </w:pPr>
            <w:r w:rsidRPr="006548DB">
              <w:rPr>
                <w:rFonts w:hAnsi="ＭＳ 明朝" w:hint="eastAsia"/>
              </w:rPr>
              <w:t>返信メール，</w:t>
            </w:r>
            <w:r w:rsidRPr="006548DB">
              <w:t>FAX</w:t>
            </w:r>
            <w:r w:rsidRPr="006548DB">
              <w:rPr>
                <w:rFonts w:hAnsi="ＭＳ 明朝" w:hint="eastAsia"/>
              </w:rPr>
              <w:t>を受領し，保存する</w:t>
            </w:r>
          </w:p>
          <w:p w:rsidR="009E1DA1" w:rsidRPr="006548DB" w:rsidRDefault="009E1DA1" w:rsidP="00F51C12">
            <w:pPr>
              <w:numPr>
                <w:ilvl w:val="0"/>
                <w:numId w:val="2"/>
              </w:numPr>
            </w:pPr>
            <w:r w:rsidRPr="006548DB">
              <w:rPr>
                <w:rFonts w:hAnsi="ＭＳ 明朝" w:hint="eastAsia"/>
              </w:rPr>
              <w:t>クラウド等システムへのアクセスログ</w:t>
            </w:r>
            <w:r>
              <w:rPr>
                <w:rFonts w:hAnsi="ＭＳ 明朝" w:hint="eastAsia"/>
              </w:rPr>
              <w:t>や保存ログ</w:t>
            </w:r>
            <w:r w:rsidRPr="006548DB">
              <w:rPr>
                <w:rFonts w:hAnsi="ＭＳ 明朝" w:hint="eastAsia"/>
              </w:rPr>
              <w:t>を確認記録とする場合，</w:t>
            </w:r>
            <w:r>
              <w:rPr>
                <w:rFonts w:hAnsi="ＭＳ 明朝" w:hint="eastAsia"/>
              </w:rPr>
              <w:t>該当する</w:t>
            </w:r>
            <w:r w:rsidRPr="006548DB">
              <w:rPr>
                <w:rFonts w:hAnsi="ＭＳ 明朝" w:hint="eastAsia"/>
              </w:rPr>
              <w:t>ログを保存する</w:t>
            </w:r>
          </w:p>
        </w:tc>
      </w:tr>
      <w:tr w:rsidR="009E1DA1" w:rsidRPr="006548DB" w:rsidTr="007012DD">
        <w:tc>
          <w:tcPr>
            <w:tcW w:w="1310" w:type="dxa"/>
          </w:tcPr>
          <w:p w:rsidR="009E1DA1" w:rsidRPr="006548DB" w:rsidRDefault="009E1DA1" w:rsidP="005E4296">
            <w:r>
              <w:t>36</w:t>
            </w:r>
          </w:p>
        </w:tc>
        <w:tc>
          <w:tcPr>
            <w:tcW w:w="1289" w:type="dxa"/>
          </w:tcPr>
          <w:p w:rsidR="009E1DA1" w:rsidRPr="006548DB" w:rsidRDefault="009E1DA1" w:rsidP="000A7769">
            <w:r w:rsidRPr="006548DB">
              <w:t>4.5</w:t>
            </w:r>
          </w:p>
        </w:tc>
        <w:tc>
          <w:tcPr>
            <w:tcW w:w="4854" w:type="dxa"/>
          </w:tcPr>
          <w:p w:rsidR="009E1DA1" w:rsidRPr="006548DB" w:rsidRDefault="009E1DA1" w:rsidP="005E4296">
            <w:r>
              <w:rPr>
                <w:rFonts w:hAnsi="ＭＳ 明朝" w:hint="eastAsia"/>
              </w:rPr>
              <w:t>「</w:t>
            </w:r>
            <w:r w:rsidRPr="006548DB">
              <w:rPr>
                <w:rFonts w:hAnsi="ＭＳ 明朝" w:hint="eastAsia"/>
              </w:rPr>
              <w:t>検証可能な方法で保存する</w:t>
            </w:r>
            <w:r>
              <w:rPr>
                <w:rFonts w:hAnsi="ＭＳ 明朝" w:hint="eastAsia"/>
              </w:rPr>
              <w:t>」</w:t>
            </w:r>
            <w:r w:rsidRPr="006548DB">
              <w:rPr>
                <w:rFonts w:hAnsi="ＭＳ 明朝" w:hint="eastAsia"/>
              </w:rPr>
              <w:t>とは具体的にどのような方法か。</w:t>
            </w:r>
          </w:p>
        </w:tc>
        <w:tc>
          <w:tcPr>
            <w:tcW w:w="6199" w:type="dxa"/>
          </w:tcPr>
          <w:p w:rsidR="009E1DA1" w:rsidRPr="006548DB" w:rsidRDefault="009E1DA1" w:rsidP="00F74BE2">
            <w:r w:rsidRPr="006548DB">
              <w:rPr>
                <w:rFonts w:hAnsi="ＭＳ 明朝" w:hint="eastAsia"/>
              </w:rPr>
              <w:t>モニタリング報告書で記録として残されていることで結構です。</w:t>
            </w:r>
          </w:p>
          <w:p w:rsidR="009E1DA1" w:rsidRPr="006548DB" w:rsidRDefault="009E1DA1" w:rsidP="00F74BE2">
            <w:r w:rsidRPr="006548DB">
              <w:rPr>
                <w:rFonts w:hAnsi="ＭＳ 明朝" w:hint="eastAsia"/>
              </w:rPr>
              <w:t>なお，</w:t>
            </w:r>
            <w:r>
              <w:rPr>
                <w:rFonts w:hAnsi="ＭＳ 明朝"/>
              </w:rPr>
              <w:t>e-</w:t>
            </w:r>
            <w:r w:rsidRPr="006548DB">
              <w:rPr>
                <w:rFonts w:hAnsi="ＭＳ 明朝" w:hint="eastAsia"/>
              </w:rPr>
              <w:t>メールをそのまま保存する場合，ログが自動保存されるクラウド等システムを用いる場合等は，受領者，受領</w:t>
            </w:r>
            <w:r>
              <w:rPr>
                <w:rFonts w:hAnsi="ＭＳ 明朝" w:hint="eastAsia"/>
              </w:rPr>
              <w:t>日付</w:t>
            </w:r>
            <w:r w:rsidRPr="006548DB">
              <w:rPr>
                <w:rFonts w:hAnsi="ＭＳ 明朝" w:hint="eastAsia"/>
              </w:rPr>
              <w:t>，受領内容の情報が含まれていますので，別途の記録は不要です。</w:t>
            </w:r>
          </w:p>
        </w:tc>
      </w:tr>
      <w:tr w:rsidR="009E1DA1" w:rsidRPr="006548DB" w:rsidTr="007012DD">
        <w:tc>
          <w:tcPr>
            <w:tcW w:w="1310" w:type="dxa"/>
          </w:tcPr>
          <w:p w:rsidR="009E1DA1" w:rsidRPr="006548DB" w:rsidRDefault="009E1DA1" w:rsidP="005E4296">
            <w:r>
              <w:t>37</w:t>
            </w:r>
          </w:p>
        </w:tc>
        <w:tc>
          <w:tcPr>
            <w:tcW w:w="1289" w:type="dxa"/>
          </w:tcPr>
          <w:p w:rsidR="009E1DA1" w:rsidRPr="006548DB" w:rsidRDefault="009E1DA1" w:rsidP="000A7769">
            <w:r w:rsidRPr="006548DB">
              <w:t>4.5</w:t>
            </w:r>
          </w:p>
        </w:tc>
        <w:tc>
          <w:tcPr>
            <w:tcW w:w="4854" w:type="dxa"/>
          </w:tcPr>
          <w:p w:rsidR="009E1DA1" w:rsidRPr="006548DB" w:rsidRDefault="009E1DA1" w:rsidP="005E4296">
            <w:r w:rsidRPr="006548DB">
              <w:rPr>
                <w:rFonts w:hAnsi="ＭＳ 明朝" w:hint="eastAsia"/>
              </w:rPr>
              <w:t>「受領</w:t>
            </w:r>
            <w:r>
              <w:rPr>
                <w:rFonts w:hAnsi="ＭＳ 明朝" w:hint="eastAsia"/>
              </w:rPr>
              <w:t>日付</w:t>
            </w:r>
            <w:r w:rsidRPr="006548DB">
              <w:rPr>
                <w:rFonts w:hAnsi="ＭＳ 明朝" w:hint="eastAsia"/>
              </w:rPr>
              <w:t>」は必ず記録を作成しなければならないか。</w:t>
            </w:r>
          </w:p>
        </w:tc>
        <w:tc>
          <w:tcPr>
            <w:tcW w:w="6199" w:type="dxa"/>
          </w:tcPr>
          <w:p w:rsidR="009E1DA1" w:rsidRDefault="009E1DA1" w:rsidP="00297A72">
            <w:pPr>
              <w:rPr>
                <w:rFonts w:hAnsi="ＭＳ 明朝"/>
              </w:rPr>
            </w:pPr>
            <w:r>
              <w:rPr>
                <w:rFonts w:hAnsi="ＭＳ 明朝" w:hint="eastAsia"/>
              </w:rPr>
              <w:t>事実検証が可能であれば必須ではありません。</w:t>
            </w:r>
          </w:p>
          <w:p w:rsidR="009E1DA1" w:rsidRPr="006548DB" w:rsidRDefault="009E1DA1" w:rsidP="00297A72">
            <w:r>
              <w:rPr>
                <w:rFonts w:hAnsi="ＭＳ 明朝" w:hint="eastAsia"/>
              </w:rPr>
              <w:t>例えば，</w:t>
            </w:r>
            <w:r w:rsidRPr="006548DB">
              <w:rPr>
                <w:rFonts w:hAnsi="ＭＳ 明朝" w:hint="eastAsia"/>
              </w:rPr>
              <w:t>事前に</w:t>
            </w:r>
            <w:r>
              <w:rPr>
                <w:rFonts w:hAnsi="ＭＳ 明朝" w:hint="eastAsia"/>
              </w:rPr>
              <w:t>以下のような</w:t>
            </w:r>
            <w:r w:rsidRPr="006548DB">
              <w:rPr>
                <w:rFonts w:hAnsi="ＭＳ 明朝" w:hint="eastAsia"/>
              </w:rPr>
              <w:t>規定</w:t>
            </w:r>
            <w:r>
              <w:rPr>
                <w:rFonts w:hAnsi="ＭＳ 明朝" w:hint="eastAsia"/>
              </w:rPr>
              <w:t>を定める</w:t>
            </w:r>
            <w:r w:rsidRPr="006548DB">
              <w:rPr>
                <w:rFonts w:hAnsi="ＭＳ 明朝" w:hint="eastAsia"/>
              </w:rPr>
              <w:t>ことで，代替することも可能と考えます。</w:t>
            </w:r>
          </w:p>
          <w:p w:rsidR="009E1DA1" w:rsidRPr="006548DB" w:rsidRDefault="009E1DA1" w:rsidP="00297A72">
            <w:pPr>
              <w:numPr>
                <w:ilvl w:val="0"/>
                <w:numId w:val="2"/>
              </w:numPr>
            </w:pPr>
            <w:r>
              <w:rPr>
                <w:rFonts w:hAnsi="ＭＳ 明朝" w:hint="eastAsia"/>
              </w:rPr>
              <w:t>「作成日」に提供する手順を確認した上で，</w:t>
            </w:r>
            <w:r w:rsidRPr="006548DB">
              <w:rPr>
                <w:rFonts w:hAnsi="ＭＳ 明朝" w:hint="eastAsia"/>
              </w:rPr>
              <w:t>「作成日」を治験依頼者の「受領日」とする</w:t>
            </w:r>
          </w:p>
          <w:p w:rsidR="009E1DA1" w:rsidRPr="006548DB" w:rsidRDefault="009E1DA1" w:rsidP="00297A72">
            <w:pPr>
              <w:numPr>
                <w:ilvl w:val="0"/>
                <w:numId w:val="2"/>
              </w:numPr>
            </w:pPr>
            <w:r w:rsidRPr="006548DB">
              <w:rPr>
                <w:rFonts w:hAnsi="ＭＳ 明朝" w:hint="eastAsia"/>
              </w:rPr>
              <w:t>電磁的記録を</w:t>
            </w:r>
            <w:r>
              <w:rPr>
                <w:rFonts w:hAnsi="ＭＳ 明朝" w:hint="eastAsia"/>
              </w:rPr>
              <w:t>受領した</w:t>
            </w:r>
            <w:r>
              <w:rPr>
                <w:rFonts w:hAnsi="ＭＳ 明朝"/>
              </w:rPr>
              <w:t>e-</w:t>
            </w:r>
            <w:r>
              <w:rPr>
                <w:rFonts w:hAnsi="ＭＳ 明朝" w:hint="eastAsia"/>
              </w:rPr>
              <w:t>メールを</w:t>
            </w:r>
            <w:r w:rsidRPr="006548DB">
              <w:rPr>
                <w:rFonts w:hAnsi="ＭＳ 明朝" w:hint="eastAsia"/>
              </w:rPr>
              <w:t>保存し，</w:t>
            </w:r>
            <w:r>
              <w:rPr>
                <w:rFonts w:hAnsi="ＭＳ 明朝" w:hint="eastAsia"/>
              </w:rPr>
              <w:t>受信日を</w:t>
            </w:r>
            <w:r w:rsidRPr="006548DB">
              <w:rPr>
                <w:rFonts w:hAnsi="ＭＳ 明朝" w:hint="eastAsia"/>
              </w:rPr>
              <w:t>「受領日」とする</w:t>
            </w:r>
          </w:p>
          <w:p w:rsidR="009E1DA1" w:rsidRPr="006548DB" w:rsidRDefault="009E1DA1" w:rsidP="00F74BE2">
            <w:r w:rsidRPr="006548DB">
              <w:rPr>
                <w:rFonts w:hAnsi="ＭＳ 明朝" w:hint="eastAsia"/>
              </w:rPr>
              <w:t>ただし，受領日以降は当該文書の責任の所在は治験依頼者となりますので，その観点で適切に対応ください。</w:t>
            </w:r>
          </w:p>
        </w:tc>
      </w:tr>
      <w:tr w:rsidR="009E1DA1" w:rsidRPr="006548DB" w:rsidTr="007012DD">
        <w:tc>
          <w:tcPr>
            <w:tcW w:w="1310" w:type="dxa"/>
          </w:tcPr>
          <w:p w:rsidR="009E1DA1" w:rsidRPr="006548DB" w:rsidRDefault="009E1DA1" w:rsidP="005E4296">
            <w:r>
              <w:lastRenderedPageBreak/>
              <w:t>38</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「所定の場所」とはどのような場所か。</w:t>
            </w:r>
          </w:p>
        </w:tc>
        <w:tc>
          <w:tcPr>
            <w:tcW w:w="6199" w:type="dxa"/>
          </w:tcPr>
          <w:p w:rsidR="009E1DA1" w:rsidRPr="006548DB" w:rsidRDefault="009E1DA1" w:rsidP="00152AAC">
            <w:r w:rsidRPr="006548DB">
              <w:rPr>
                <w:rFonts w:hAnsi="ＭＳ 明朝" w:hint="eastAsia"/>
              </w:rPr>
              <w:t>手順書に規定された場所です。</w:t>
            </w:r>
          </w:p>
          <w:p w:rsidR="009E1DA1" w:rsidRPr="006548DB" w:rsidRDefault="009E1DA1" w:rsidP="00152AAC">
            <w:r w:rsidRPr="006548DB">
              <w:rPr>
                <w:rFonts w:hAnsi="ＭＳ 明朝" w:hint="eastAsia"/>
              </w:rPr>
              <w:t>電磁的記録の性質上，記録媒体の推奨条件（保存に適した温度，湿度，遮光）を考慮した場所を規定する必要があります。</w:t>
            </w:r>
          </w:p>
        </w:tc>
      </w:tr>
      <w:tr w:rsidR="009E1DA1" w:rsidRPr="006548DB" w:rsidTr="007012DD">
        <w:tc>
          <w:tcPr>
            <w:tcW w:w="1310" w:type="dxa"/>
          </w:tcPr>
          <w:p w:rsidR="009E1DA1" w:rsidRPr="006548DB" w:rsidRDefault="009E1DA1" w:rsidP="005E4296">
            <w:r>
              <w:t>39</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「出力内容に変更がないことを保証」するとは，具体的にどのような方法か。</w:t>
            </w:r>
          </w:p>
        </w:tc>
        <w:tc>
          <w:tcPr>
            <w:tcW w:w="6199" w:type="dxa"/>
          </w:tcPr>
          <w:p w:rsidR="009E1DA1" w:rsidRPr="006548DB" w:rsidRDefault="009E1DA1" w:rsidP="002E68BF">
            <w:r w:rsidRPr="006548DB">
              <w:rPr>
                <w:rFonts w:hAnsi="ＭＳ 明朝" w:hint="eastAsia"/>
              </w:rPr>
              <w:t>例として，以下に示すような方法が考えられます。</w:t>
            </w:r>
            <w:r>
              <w:rPr>
                <w:rFonts w:hAnsi="ＭＳ 明朝" w:hint="eastAsia"/>
              </w:rPr>
              <w:t>なお，確認方法や保証のレベルについては</w:t>
            </w:r>
            <w:r w:rsidRPr="002E74C1">
              <w:rPr>
                <w:rFonts w:hAnsi="ＭＳ 明朝" w:hint="eastAsia"/>
              </w:rPr>
              <w:t>出力内容に影響を与える可能性のある要因</w:t>
            </w:r>
            <w:r>
              <w:rPr>
                <w:rFonts w:hAnsi="ＭＳ 明朝" w:hint="eastAsia"/>
              </w:rPr>
              <w:t>，当該文書の重要度等を鑑み，各社でご判断ください。</w:t>
            </w:r>
          </w:p>
          <w:p w:rsidR="009E1DA1" w:rsidRDefault="009E1DA1" w:rsidP="00406FCE">
            <w:pPr>
              <w:rPr>
                <w:rFonts w:hAnsi="ＭＳ 明朝"/>
              </w:rPr>
            </w:pPr>
            <w:r>
              <w:rPr>
                <w:rFonts w:hAnsi="ＭＳ 明朝" w:hint="eastAsia"/>
              </w:rPr>
              <w:t>【共通】</w:t>
            </w:r>
          </w:p>
          <w:p w:rsidR="009E1DA1" w:rsidRPr="00294AC2" w:rsidRDefault="009E1DA1" w:rsidP="00406FCE">
            <w:pPr>
              <w:numPr>
                <w:ilvl w:val="0"/>
                <w:numId w:val="2"/>
              </w:numPr>
              <w:rPr>
                <w:rFonts w:hAnsi="ＭＳ 明朝"/>
              </w:rPr>
            </w:pPr>
            <w:r>
              <w:rPr>
                <w:rFonts w:hAnsi="ＭＳ 明朝" w:hint="eastAsia"/>
              </w:rPr>
              <w:t>受領した電磁的記録</w:t>
            </w:r>
            <w:r>
              <w:rPr>
                <w:rFonts w:hAnsi="ＭＳ 明朝"/>
              </w:rPr>
              <w:t>/</w:t>
            </w:r>
            <w:r>
              <w:rPr>
                <w:rFonts w:hAnsi="ＭＳ 明朝" w:hint="eastAsia"/>
              </w:rPr>
              <w:t>書面も併せて保存する</w:t>
            </w:r>
          </w:p>
          <w:p w:rsidR="009E1DA1" w:rsidRPr="006548DB" w:rsidRDefault="009E1DA1" w:rsidP="002E68BF">
            <w:r w:rsidRPr="006548DB">
              <w:rPr>
                <w:rFonts w:hAnsi="ＭＳ 明朝" w:hint="eastAsia"/>
              </w:rPr>
              <w:t>【電磁的記録を受領し，電磁的記録として保存する場合】</w:t>
            </w:r>
          </w:p>
          <w:p w:rsidR="009E1DA1" w:rsidRPr="006548DB" w:rsidRDefault="009E1DA1" w:rsidP="002E68BF">
            <w:pPr>
              <w:numPr>
                <w:ilvl w:val="0"/>
                <w:numId w:val="2"/>
              </w:numPr>
            </w:pPr>
            <w:r w:rsidRPr="006548DB">
              <w:rPr>
                <w:rFonts w:hAnsi="ＭＳ 明朝" w:hint="eastAsia"/>
              </w:rPr>
              <w:t>見読性に影響がでないことを検証あるいは確認済みのシステム，手順，形式等を用いて変換する</w:t>
            </w:r>
          </w:p>
          <w:p w:rsidR="009E1DA1" w:rsidRPr="006548DB" w:rsidRDefault="009E1DA1" w:rsidP="002E68BF">
            <w:pPr>
              <w:numPr>
                <w:ilvl w:val="0"/>
                <w:numId w:val="2"/>
              </w:numPr>
            </w:pPr>
            <w:r w:rsidRPr="006548DB">
              <w:rPr>
                <w:rFonts w:hAnsi="ＭＳ 明朝" w:hint="eastAsia"/>
              </w:rPr>
              <w:t>図表や文字のズレや文字切れ，文字化け等の不適切表示を目視で確認する</w:t>
            </w:r>
          </w:p>
          <w:p w:rsidR="009E1DA1" w:rsidRPr="006548DB" w:rsidRDefault="009E1DA1" w:rsidP="00053DAF">
            <w:r w:rsidRPr="006548DB">
              <w:rPr>
                <w:rFonts w:hAnsi="ＭＳ 明朝" w:hint="eastAsia"/>
              </w:rPr>
              <w:t>【電磁的記録を受領し，書面として保存する場合】</w:t>
            </w:r>
          </w:p>
          <w:p w:rsidR="009E1DA1" w:rsidRPr="006548DB" w:rsidRDefault="009E1DA1" w:rsidP="002E68BF">
            <w:pPr>
              <w:numPr>
                <w:ilvl w:val="0"/>
                <w:numId w:val="2"/>
              </w:numPr>
            </w:pPr>
            <w:r w:rsidRPr="006548DB">
              <w:rPr>
                <w:rFonts w:hAnsi="ＭＳ 明朝" w:hint="eastAsia"/>
              </w:rPr>
              <w:t>図表や文字のズレや文字切れ等の不適切表示を目視で確認する</w:t>
            </w:r>
          </w:p>
          <w:p w:rsidR="009E1DA1" w:rsidRPr="006548DB" w:rsidRDefault="009E1DA1" w:rsidP="00053DAF">
            <w:r w:rsidRPr="006548DB">
              <w:rPr>
                <w:rFonts w:hAnsi="ＭＳ 明朝" w:hint="eastAsia"/>
              </w:rPr>
              <w:t>【書面を受領し，電磁的記録として保存する場合】</w:t>
            </w:r>
          </w:p>
          <w:p w:rsidR="009E1DA1" w:rsidRPr="006548DB" w:rsidRDefault="009E1DA1" w:rsidP="002E68BF">
            <w:pPr>
              <w:numPr>
                <w:ilvl w:val="0"/>
                <w:numId w:val="2"/>
              </w:numPr>
            </w:pPr>
            <w:r w:rsidRPr="006548DB">
              <w:rPr>
                <w:rFonts w:hAnsi="ＭＳ 明朝" w:hint="eastAsia"/>
              </w:rPr>
              <w:t>判読可能であり，記載の切れやページの抜け落ちがないことを目視で確認する</w:t>
            </w:r>
          </w:p>
        </w:tc>
      </w:tr>
      <w:tr w:rsidR="009E1DA1" w:rsidRPr="006548DB" w:rsidTr="007012DD">
        <w:tc>
          <w:tcPr>
            <w:tcW w:w="1310" w:type="dxa"/>
          </w:tcPr>
          <w:p w:rsidR="009E1DA1" w:rsidRPr="006548DB" w:rsidRDefault="009E1DA1" w:rsidP="005E4296">
            <w:r>
              <w:t>40</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「出力内容に変更がないことを保証」した記録を作成，保存する必要はあるか。</w:t>
            </w:r>
          </w:p>
        </w:tc>
        <w:tc>
          <w:tcPr>
            <w:tcW w:w="6199" w:type="dxa"/>
          </w:tcPr>
          <w:p w:rsidR="009E1DA1" w:rsidRPr="006548DB" w:rsidRDefault="009E1DA1" w:rsidP="002E68BF">
            <w:r w:rsidRPr="006548DB">
              <w:rPr>
                <w:rFonts w:hAnsi="ＭＳ 明朝" w:hint="eastAsia"/>
              </w:rPr>
              <w:t>受領以降は治験依頼者の責任の下で文書を保存することになります。見読性に影響がでないことを検証</w:t>
            </w:r>
            <w:r>
              <w:rPr>
                <w:rFonts w:hAnsi="ＭＳ 明朝" w:hint="eastAsia"/>
              </w:rPr>
              <w:t>あるいは確認</w:t>
            </w:r>
            <w:r w:rsidRPr="006548DB">
              <w:rPr>
                <w:rFonts w:hAnsi="ＭＳ 明朝" w:hint="eastAsia"/>
              </w:rPr>
              <w:t>済みのシステム</w:t>
            </w:r>
            <w:r>
              <w:rPr>
                <w:rFonts w:hAnsi="ＭＳ 明朝" w:hint="eastAsia"/>
              </w:rPr>
              <w:t>，</w:t>
            </w:r>
            <w:r w:rsidRPr="006548DB">
              <w:rPr>
                <w:rFonts w:hAnsi="ＭＳ 明朝" w:hint="eastAsia"/>
              </w:rPr>
              <w:t>手順</w:t>
            </w:r>
            <w:r>
              <w:rPr>
                <w:rFonts w:hAnsi="ＭＳ 明朝" w:hint="eastAsia"/>
              </w:rPr>
              <w:t>，形式</w:t>
            </w:r>
            <w:r w:rsidRPr="006548DB">
              <w:rPr>
                <w:rFonts w:hAnsi="ＭＳ 明朝" w:hint="eastAsia"/>
              </w:rPr>
              <w:t>等により変更がないことが保証されているのであれば，記録の作成を必須とするものではないと考えます。</w:t>
            </w:r>
          </w:p>
        </w:tc>
      </w:tr>
      <w:tr w:rsidR="009E1DA1" w:rsidRPr="006548DB" w:rsidTr="007012DD">
        <w:tc>
          <w:tcPr>
            <w:tcW w:w="1310" w:type="dxa"/>
          </w:tcPr>
          <w:p w:rsidR="009E1DA1" w:rsidRPr="006548DB" w:rsidRDefault="009E1DA1" w:rsidP="005E4296">
            <w:r>
              <w:t>41</w:t>
            </w:r>
          </w:p>
        </w:tc>
        <w:tc>
          <w:tcPr>
            <w:tcW w:w="1289" w:type="dxa"/>
          </w:tcPr>
          <w:p w:rsidR="009E1DA1" w:rsidRPr="006548DB" w:rsidRDefault="009E1DA1" w:rsidP="000A7769">
            <w:r w:rsidRPr="00E1234D">
              <w:t>4.6</w:t>
            </w:r>
          </w:p>
        </w:tc>
        <w:tc>
          <w:tcPr>
            <w:tcW w:w="4854" w:type="dxa"/>
          </w:tcPr>
          <w:p w:rsidR="009E1DA1" w:rsidRPr="006548DB" w:rsidRDefault="009E1DA1" w:rsidP="00152AAC">
            <w:pPr>
              <w:rPr>
                <w:rFonts w:hAnsi="ＭＳ 明朝"/>
              </w:rPr>
            </w:pPr>
            <w:r w:rsidRPr="00E1234D">
              <w:rPr>
                <w:rFonts w:hAnsi="ＭＳ 明朝" w:hint="eastAsia"/>
              </w:rPr>
              <w:t>「</w:t>
            </w:r>
            <w:r>
              <w:rPr>
                <w:rFonts w:hAnsi="ＭＳ 明朝" w:hint="eastAsia"/>
              </w:rPr>
              <w:t>移行した電磁的記録</w:t>
            </w:r>
            <w:r w:rsidRPr="00E1234D">
              <w:rPr>
                <w:rFonts w:hAnsi="ＭＳ 明朝" w:hint="eastAsia"/>
              </w:rPr>
              <w:t>を特定できる情報」とは，具体的にどの程度の情報を想定しているのか。</w:t>
            </w:r>
          </w:p>
        </w:tc>
        <w:tc>
          <w:tcPr>
            <w:tcW w:w="6199" w:type="dxa"/>
          </w:tcPr>
          <w:p w:rsidR="009E1DA1" w:rsidRPr="006548DB" w:rsidRDefault="009E1DA1" w:rsidP="002E68BF">
            <w:pPr>
              <w:rPr>
                <w:rFonts w:hAnsi="ＭＳ 明朝"/>
              </w:rPr>
            </w:pPr>
            <w:r w:rsidRPr="00E1234D">
              <w:rPr>
                <w:rFonts w:hAnsi="ＭＳ 明朝" w:hint="eastAsia"/>
              </w:rPr>
              <w:t>ファイル名や作成日（バージョン番号）等，電磁的記録を</w:t>
            </w:r>
            <w:r>
              <w:rPr>
                <w:rFonts w:hAnsi="ＭＳ 明朝" w:hint="eastAsia"/>
              </w:rPr>
              <w:t>移行</w:t>
            </w:r>
            <w:r w:rsidRPr="00E1234D">
              <w:rPr>
                <w:rFonts w:hAnsi="ＭＳ 明朝" w:hint="eastAsia"/>
              </w:rPr>
              <w:t>した場合に</w:t>
            </w:r>
            <w:r>
              <w:rPr>
                <w:rFonts w:hAnsi="ＭＳ 明朝" w:hint="eastAsia"/>
              </w:rPr>
              <w:t>移行</w:t>
            </w:r>
            <w:r w:rsidRPr="00E1234D">
              <w:rPr>
                <w:rFonts w:hAnsi="ＭＳ 明朝" w:hint="eastAsia"/>
              </w:rPr>
              <w:t>前後のファイルを第三者が特定できる情報を想定しています。</w:t>
            </w:r>
          </w:p>
        </w:tc>
      </w:tr>
      <w:tr w:rsidR="009E1DA1" w:rsidRPr="006548DB" w:rsidTr="007012DD">
        <w:tc>
          <w:tcPr>
            <w:tcW w:w="1310" w:type="dxa"/>
          </w:tcPr>
          <w:p w:rsidR="009E1DA1" w:rsidRPr="006548DB" w:rsidRDefault="009E1DA1" w:rsidP="005E4296">
            <w:r>
              <w:lastRenderedPageBreak/>
              <w:t>42</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「変更前後の電磁的記録を維持し，保存する」とは具体的にどのような方法か。</w:t>
            </w:r>
          </w:p>
        </w:tc>
        <w:tc>
          <w:tcPr>
            <w:tcW w:w="6199" w:type="dxa"/>
          </w:tcPr>
          <w:p w:rsidR="009E1DA1" w:rsidRPr="006548DB" w:rsidRDefault="009E1DA1" w:rsidP="00152AAC">
            <w:r w:rsidRPr="006548DB">
              <w:rPr>
                <w:rFonts w:hAnsi="ＭＳ 明朝" w:hint="eastAsia"/>
              </w:rPr>
              <w:t>変更前後の電磁的記録の両方を</w:t>
            </w:r>
            <w:r>
              <w:rPr>
                <w:rFonts w:hAnsi="ＭＳ 明朝" w:hint="eastAsia"/>
              </w:rPr>
              <w:t>，</w:t>
            </w:r>
            <w:r w:rsidRPr="006548DB">
              <w:rPr>
                <w:rFonts w:hAnsi="ＭＳ 明朝" w:hint="eastAsia"/>
              </w:rPr>
              <w:t>バージョン管理</w:t>
            </w:r>
            <w:r>
              <w:rPr>
                <w:rFonts w:hAnsi="ＭＳ 明朝" w:hint="eastAsia"/>
              </w:rPr>
              <w:t>のうえ</w:t>
            </w:r>
            <w:r w:rsidRPr="006548DB">
              <w:rPr>
                <w:rFonts w:hAnsi="ＭＳ 明朝" w:hint="eastAsia"/>
              </w:rPr>
              <w:t>保存しておくことです。</w:t>
            </w:r>
          </w:p>
        </w:tc>
      </w:tr>
      <w:tr w:rsidR="009E1DA1" w:rsidRPr="006548DB" w:rsidTr="007012DD">
        <w:tc>
          <w:tcPr>
            <w:tcW w:w="1310" w:type="dxa"/>
          </w:tcPr>
          <w:p w:rsidR="009E1DA1" w:rsidRPr="002F13D0" w:rsidRDefault="009E1DA1" w:rsidP="005E4296">
            <w:r>
              <w:t>43</w:t>
            </w:r>
          </w:p>
        </w:tc>
        <w:tc>
          <w:tcPr>
            <w:tcW w:w="1289" w:type="dxa"/>
          </w:tcPr>
          <w:p w:rsidR="009E1DA1" w:rsidRPr="006548DB" w:rsidRDefault="009E1DA1" w:rsidP="000A7769">
            <w:r>
              <w:t>4.6</w:t>
            </w:r>
          </w:p>
        </w:tc>
        <w:tc>
          <w:tcPr>
            <w:tcW w:w="4854" w:type="dxa"/>
          </w:tcPr>
          <w:p w:rsidR="009E1DA1" w:rsidRPr="006548DB" w:rsidRDefault="009E1DA1" w:rsidP="00152AAC">
            <w:pPr>
              <w:rPr>
                <w:rFonts w:hAnsi="ＭＳ 明朝"/>
              </w:rPr>
            </w:pPr>
            <w:r>
              <w:rPr>
                <w:rFonts w:hAnsi="ＭＳ 明朝" w:hint="eastAsia"/>
              </w:rPr>
              <w:t>「</w:t>
            </w:r>
            <w:r>
              <w:rPr>
                <w:rFonts w:hint="eastAsia"/>
                <w:szCs w:val="21"/>
              </w:rPr>
              <w:t>移行前後の電磁的記録が同一であることを確認したこと</w:t>
            </w:r>
            <w:r w:rsidRPr="00862F42">
              <w:rPr>
                <w:rFonts w:hint="eastAsia"/>
                <w:szCs w:val="21"/>
              </w:rPr>
              <w:t>を検証可能な方法で保存する</w:t>
            </w:r>
            <w:r>
              <w:rPr>
                <w:rFonts w:hint="eastAsia"/>
                <w:szCs w:val="21"/>
              </w:rPr>
              <w:t>」とは具体的にどのような方法か。</w:t>
            </w:r>
          </w:p>
        </w:tc>
        <w:tc>
          <w:tcPr>
            <w:tcW w:w="6199" w:type="dxa"/>
          </w:tcPr>
          <w:p w:rsidR="009E1DA1" w:rsidRPr="006548DB" w:rsidRDefault="009E1DA1" w:rsidP="00152AAC">
            <w:pPr>
              <w:rPr>
                <w:rFonts w:hAnsi="ＭＳ 明朝"/>
              </w:rPr>
            </w:pPr>
            <w:r>
              <w:rPr>
                <w:rFonts w:hAnsi="ＭＳ 明朝" w:hint="eastAsia"/>
              </w:rPr>
              <w:t>例として，電磁的記録の出力内容に変更がないことを確認した記録やハッシュ値を比較した記録を保存することが考えられます。</w:t>
            </w:r>
          </w:p>
        </w:tc>
      </w:tr>
      <w:tr w:rsidR="009E1DA1" w:rsidRPr="006548DB" w:rsidTr="007012DD">
        <w:tc>
          <w:tcPr>
            <w:tcW w:w="1310" w:type="dxa"/>
          </w:tcPr>
          <w:p w:rsidR="009E1DA1" w:rsidRPr="006548DB" w:rsidRDefault="009E1DA1" w:rsidP="005E4296">
            <w:r>
              <w:t>44</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「原データを含む」電磁的記録</w:t>
            </w:r>
            <w:r w:rsidRPr="006548DB">
              <w:t>/</w:t>
            </w:r>
            <w:r w:rsidRPr="006548DB">
              <w:rPr>
                <w:rFonts w:hAnsi="ＭＳ 明朝" w:hint="eastAsia"/>
              </w:rPr>
              <w:t>書面にはどのような文書が該当するのか。</w:t>
            </w:r>
          </w:p>
        </w:tc>
        <w:tc>
          <w:tcPr>
            <w:tcW w:w="6199" w:type="dxa"/>
          </w:tcPr>
          <w:p w:rsidR="009E1DA1" w:rsidRDefault="009E1DA1" w:rsidP="00152AAC">
            <w:pPr>
              <w:rPr>
                <w:rFonts w:hAnsi="ＭＳ 明朝"/>
              </w:rPr>
            </w:pPr>
            <w:r w:rsidRPr="006548DB">
              <w:rPr>
                <w:rFonts w:hAnsi="ＭＳ 明朝" w:hint="eastAsia"/>
              </w:rPr>
              <w:t>治験の事実経過の再現と評価に必要な情報が「最初に記録」され，「作成責任者の見解を示す手段が講じられた」文書が該当します。当該情報が実施医療機関の文書に「最初に記録」され，転記された場合は「原データを含む」電磁的記録</w:t>
            </w:r>
            <w:r w:rsidRPr="006548DB">
              <w:t>/</w:t>
            </w:r>
            <w:r w:rsidRPr="006548DB">
              <w:rPr>
                <w:rFonts w:hAnsi="ＭＳ 明朝" w:hint="eastAsia"/>
              </w:rPr>
              <w:t>書面には該当しません。</w:t>
            </w:r>
          </w:p>
          <w:p w:rsidR="009E1DA1" w:rsidRPr="006548DB" w:rsidRDefault="009E1DA1" w:rsidP="00C25A99">
            <w:r w:rsidRPr="002101D3">
              <w:rPr>
                <w:rFonts w:hAnsi="ＭＳ 明朝" w:hint="eastAsia"/>
              </w:rPr>
              <w:t>実施医療機関等の</w:t>
            </w:r>
            <w:r>
              <w:rPr>
                <w:rFonts w:hAnsi="ＭＳ 明朝" w:hint="eastAsia"/>
              </w:rPr>
              <w:t>作成する原データを含む文書には，</w:t>
            </w:r>
            <w:r w:rsidRPr="002101D3">
              <w:rPr>
                <w:rFonts w:hAnsi="ＭＳ 明朝" w:hint="eastAsia"/>
              </w:rPr>
              <w:t>「書式</w:t>
            </w:r>
            <w:r w:rsidRPr="002101D3">
              <w:t>12</w:t>
            </w:r>
            <w:r w:rsidRPr="002101D3">
              <w:rPr>
                <w:rFonts w:hAnsi="ＭＳ 明朝" w:hint="eastAsia"/>
              </w:rPr>
              <w:t>（重篤な有害事象に関する報告書）」等が該当すると考えられます。</w:t>
            </w:r>
          </w:p>
        </w:tc>
      </w:tr>
      <w:tr w:rsidR="009E1DA1" w:rsidRPr="006548DB" w:rsidTr="007012DD">
        <w:tc>
          <w:tcPr>
            <w:tcW w:w="1310" w:type="dxa"/>
          </w:tcPr>
          <w:p w:rsidR="009E1DA1" w:rsidRPr="006548DB" w:rsidRDefault="009E1DA1" w:rsidP="005E4296">
            <w:r>
              <w:t>45</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「作成責任者の見解」とは具体的にどのような手段</w:t>
            </w:r>
            <w:r>
              <w:rPr>
                <w:rFonts w:hAnsi="ＭＳ 明朝" w:hint="eastAsia"/>
              </w:rPr>
              <w:t>で示すの</w:t>
            </w:r>
            <w:r w:rsidRPr="006548DB">
              <w:rPr>
                <w:rFonts w:hAnsi="ＭＳ 明朝" w:hint="eastAsia"/>
              </w:rPr>
              <w:t>か。</w:t>
            </w:r>
          </w:p>
        </w:tc>
        <w:tc>
          <w:tcPr>
            <w:tcW w:w="6199" w:type="dxa"/>
          </w:tcPr>
          <w:p w:rsidR="009E1DA1" w:rsidRPr="006548DB" w:rsidRDefault="009E1DA1" w:rsidP="00053DAF">
            <w:r w:rsidRPr="006548DB">
              <w:rPr>
                <w:rFonts w:hAnsi="ＭＳ 明朝" w:hint="eastAsia"/>
              </w:rPr>
              <w:t>例として，以下に示すような方法が考えられます。</w:t>
            </w:r>
          </w:p>
          <w:p w:rsidR="009E1DA1" w:rsidRDefault="009E1DA1" w:rsidP="00053DAF">
            <w:pPr>
              <w:rPr>
                <w:rFonts w:hAnsi="ＭＳ 明朝"/>
              </w:rPr>
            </w:pPr>
            <w:r>
              <w:rPr>
                <w:rFonts w:hAnsi="ＭＳ 明朝" w:hint="eastAsia"/>
              </w:rPr>
              <w:t>【共通】</w:t>
            </w:r>
          </w:p>
          <w:p w:rsidR="009E1DA1" w:rsidRPr="00294AC2" w:rsidRDefault="009E1DA1" w:rsidP="00053DAF">
            <w:pPr>
              <w:numPr>
                <w:ilvl w:val="0"/>
                <w:numId w:val="2"/>
              </w:numPr>
              <w:rPr>
                <w:rFonts w:hAnsi="ＭＳ 明朝"/>
              </w:rPr>
            </w:pPr>
            <w:r w:rsidRPr="006548DB">
              <w:rPr>
                <w:rFonts w:hAnsi="ＭＳ 明朝" w:hint="eastAsia"/>
              </w:rPr>
              <w:t>作成責任者の指示</w:t>
            </w:r>
            <w:r>
              <w:rPr>
                <w:rFonts w:hAnsi="ＭＳ 明朝" w:hint="eastAsia"/>
              </w:rPr>
              <w:t>記録や承諾記録</w:t>
            </w:r>
            <w:r w:rsidRPr="006548DB">
              <w:rPr>
                <w:rFonts w:hAnsi="ＭＳ 明朝" w:hint="eastAsia"/>
              </w:rPr>
              <w:t>を残す</w:t>
            </w:r>
          </w:p>
          <w:p w:rsidR="009E1DA1" w:rsidRPr="006548DB" w:rsidRDefault="009E1DA1" w:rsidP="00053DAF">
            <w:r w:rsidRPr="006548DB">
              <w:rPr>
                <w:rFonts w:hAnsi="ＭＳ 明朝" w:hint="eastAsia"/>
              </w:rPr>
              <w:t>【電磁的記録</w:t>
            </w:r>
            <w:r>
              <w:rPr>
                <w:rFonts w:hAnsi="ＭＳ 明朝" w:hint="eastAsia"/>
              </w:rPr>
              <w:t>の</w:t>
            </w:r>
            <w:r w:rsidRPr="006548DB">
              <w:rPr>
                <w:rFonts w:hAnsi="ＭＳ 明朝" w:hint="eastAsia"/>
              </w:rPr>
              <w:t>場合】</w:t>
            </w:r>
          </w:p>
          <w:p w:rsidR="009E1DA1" w:rsidRPr="00A17035" w:rsidRDefault="009E1DA1" w:rsidP="00053DAF">
            <w:pPr>
              <w:numPr>
                <w:ilvl w:val="0"/>
                <w:numId w:val="2"/>
              </w:numPr>
            </w:pPr>
            <w:r w:rsidRPr="006548DB">
              <w:rPr>
                <w:rFonts w:hAnsi="ＭＳ 明朝" w:hint="eastAsia"/>
              </w:rPr>
              <w:t>作成責任者</w:t>
            </w:r>
            <w:r>
              <w:rPr>
                <w:rFonts w:hAnsi="ＭＳ 明朝" w:hint="eastAsia"/>
              </w:rPr>
              <w:t>が</w:t>
            </w:r>
            <w:r w:rsidRPr="006548DB">
              <w:rPr>
                <w:rFonts w:hAnsi="ＭＳ 明朝" w:hint="eastAsia"/>
              </w:rPr>
              <w:t>直接</w:t>
            </w:r>
            <w:r>
              <w:rPr>
                <w:rFonts w:hAnsi="ＭＳ 明朝"/>
              </w:rPr>
              <w:t>e-</w:t>
            </w:r>
            <w:r w:rsidRPr="006548DB">
              <w:rPr>
                <w:rFonts w:hAnsi="ＭＳ 明朝" w:hint="eastAsia"/>
              </w:rPr>
              <w:t>メール</w:t>
            </w:r>
            <w:r>
              <w:rPr>
                <w:rFonts w:hAnsi="ＭＳ 明朝" w:hint="eastAsia"/>
              </w:rPr>
              <w:t>を</w:t>
            </w:r>
            <w:r w:rsidRPr="006548DB">
              <w:rPr>
                <w:rFonts w:hAnsi="ＭＳ 明朝" w:hint="eastAsia"/>
              </w:rPr>
              <w:t>送信</w:t>
            </w:r>
            <w:r>
              <w:rPr>
                <w:rFonts w:hAnsi="ＭＳ 明朝" w:hint="eastAsia"/>
              </w:rPr>
              <w:t>す</w:t>
            </w:r>
            <w:r w:rsidRPr="006548DB">
              <w:rPr>
                <w:rFonts w:hAnsi="ＭＳ 明朝" w:hint="eastAsia"/>
              </w:rPr>
              <w:t>る，あるいは送信先に作成責任者が含まれている</w:t>
            </w:r>
          </w:p>
          <w:p w:rsidR="009E1DA1" w:rsidRPr="006548DB" w:rsidRDefault="009E1DA1" w:rsidP="00053DAF">
            <w:pPr>
              <w:numPr>
                <w:ilvl w:val="0"/>
                <w:numId w:val="2"/>
              </w:numPr>
            </w:pPr>
            <w:r w:rsidRPr="006548DB">
              <w:rPr>
                <w:rFonts w:hAnsi="ＭＳ 明朝" w:hint="eastAsia"/>
              </w:rPr>
              <w:t>作成責任者が</w:t>
            </w:r>
            <w:r>
              <w:rPr>
                <w:rFonts w:hAnsi="ＭＳ 明朝" w:hint="eastAsia"/>
              </w:rPr>
              <w:t>送付状等</w:t>
            </w:r>
            <w:r w:rsidRPr="006548DB">
              <w:rPr>
                <w:rFonts w:hAnsi="ＭＳ 明朝" w:hint="eastAsia"/>
              </w:rPr>
              <w:t>に署名等の作成内容を確認したアクションを残す</w:t>
            </w:r>
          </w:p>
          <w:p w:rsidR="009E1DA1" w:rsidRPr="006548DB" w:rsidRDefault="009E1DA1" w:rsidP="00053DAF">
            <w:pPr>
              <w:numPr>
                <w:ilvl w:val="0"/>
                <w:numId w:val="2"/>
              </w:numPr>
            </w:pPr>
            <w:r w:rsidRPr="006548DB">
              <w:rPr>
                <w:rFonts w:hAnsi="ＭＳ 明朝" w:hint="eastAsia"/>
              </w:rPr>
              <w:t>作成責任者がクラウド等システム</w:t>
            </w:r>
            <w:r>
              <w:rPr>
                <w:rFonts w:hAnsi="ＭＳ 明朝" w:hint="eastAsia"/>
              </w:rPr>
              <w:t>で</w:t>
            </w:r>
            <w:r w:rsidRPr="006548DB">
              <w:rPr>
                <w:rFonts w:hAnsi="ＭＳ 明朝" w:hint="eastAsia"/>
              </w:rPr>
              <w:t>当該文書へのアクセスログを残す</w:t>
            </w:r>
          </w:p>
          <w:p w:rsidR="009E1DA1" w:rsidRPr="006548DB" w:rsidRDefault="009E1DA1" w:rsidP="00053DAF">
            <w:r w:rsidRPr="006548DB">
              <w:rPr>
                <w:rFonts w:hAnsi="ＭＳ 明朝" w:hint="eastAsia"/>
              </w:rPr>
              <w:t>【書面</w:t>
            </w:r>
            <w:r>
              <w:rPr>
                <w:rFonts w:hAnsi="ＭＳ 明朝" w:hint="eastAsia"/>
              </w:rPr>
              <w:t>の</w:t>
            </w:r>
            <w:r w:rsidRPr="006548DB">
              <w:rPr>
                <w:rFonts w:hAnsi="ＭＳ 明朝" w:hint="eastAsia"/>
              </w:rPr>
              <w:t>場合】</w:t>
            </w:r>
          </w:p>
          <w:p w:rsidR="009E1DA1" w:rsidRPr="006548DB" w:rsidRDefault="009E1DA1" w:rsidP="00053DAF">
            <w:pPr>
              <w:numPr>
                <w:ilvl w:val="0"/>
                <w:numId w:val="2"/>
              </w:numPr>
            </w:pPr>
            <w:r w:rsidRPr="006548DB">
              <w:rPr>
                <w:rFonts w:hAnsi="ＭＳ 明朝" w:hint="eastAsia"/>
              </w:rPr>
              <w:t>作成責任者が自筆で作成する，あるいは文書に署名等の作成内容を確認したアクションを残す</w:t>
            </w:r>
          </w:p>
        </w:tc>
      </w:tr>
      <w:tr w:rsidR="009E1DA1" w:rsidRPr="006548DB" w:rsidTr="007012DD">
        <w:tc>
          <w:tcPr>
            <w:tcW w:w="1310" w:type="dxa"/>
          </w:tcPr>
          <w:p w:rsidR="009E1DA1" w:rsidRPr="006548DB" w:rsidRDefault="009E1DA1" w:rsidP="005E4296">
            <w:r>
              <w:t>46</w:t>
            </w:r>
          </w:p>
        </w:tc>
        <w:tc>
          <w:tcPr>
            <w:tcW w:w="1289" w:type="dxa"/>
          </w:tcPr>
          <w:p w:rsidR="009E1DA1" w:rsidRPr="006548DB" w:rsidRDefault="009E1DA1" w:rsidP="000A7769">
            <w:r w:rsidRPr="006548DB">
              <w:t>4.6</w:t>
            </w:r>
          </w:p>
        </w:tc>
        <w:tc>
          <w:tcPr>
            <w:tcW w:w="4854" w:type="dxa"/>
          </w:tcPr>
          <w:p w:rsidR="009E1DA1" w:rsidRPr="005B0182" w:rsidRDefault="009E1DA1" w:rsidP="00152AAC">
            <w:pPr>
              <w:rPr>
                <w:rFonts w:hAnsi="ＭＳ 明朝"/>
              </w:rPr>
            </w:pPr>
            <w:r w:rsidRPr="006548DB">
              <w:rPr>
                <w:rFonts w:hAnsi="ＭＳ 明朝" w:hint="eastAsia"/>
              </w:rPr>
              <w:t>「作成責任者の見解を検証可能な方法</w:t>
            </w:r>
            <w:r>
              <w:rPr>
                <w:rFonts w:hAnsi="ＭＳ 明朝" w:hint="eastAsia"/>
              </w:rPr>
              <w:t>で保存する</w:t>
            </w:r>
            <w:r w:rsidRPr="006548DB">
              <w:rPr>
                <w:rFonts w:hAnsi="ＭＳ 明朝" w:hint="eastAsia"/>
              </w:rPr>
              <w:t>」とは具体的にどのような方法か。</w:t>
            </w:r>
          </w:p>
        </w:tc>
        <w:tc>
          <w:tcPr>
            <w:tcW w:w="6199" w:type="dxa"/>
          </w:tcPr>
          <w:p w:rsidR="009E1DA1" w:rsidRPr="006548DB" w:rsidRDefault="009E1DA1" w:rsidP="00143057">
            <w:r w:rsidRPr="006548DB">
              <w:rPr>
                <w:rFonts w:hAnsi="ＭＳ 明朝" w:hint="eastAsia"/>
              </w:rPr>
              <w:t>例として，以下に示すような方法が考えられます。</w:t>
            </w:r>
            <w:r>
              <w:rPr>
                <w:rFonts w:hAnsi="ＭＳ 明朝" w:hint="eastAsia"/>
              </w:rPr>
              <w:t>なお，いずれの方法であってもシステム又は予め定めた手順により実</w:t>
            </w:r>
            <w:r>
              <w:rPr>
                <w:rFonts w:hAnsi="ＭＳ 明朝" w:hint="eastAsia"/>
              </w:rPr>
              <w:lastRenderedPageBreak/>
              <w:t>施し，その信頼性を確保することが必要となります。</w:t>
            </w:r>
          </w:p>
          <w:p w:rsidR="009E1DA1" w:rsidRDefault="009E1DA1" w:rsidP="00143057">
            <w:pPr>
              <w:rPr>
                <w:rFonts w:hAnsi="ＭＳ 明朝"/>
              </w:rPr>
            </w:pPr>
            <w:r>
              <w:rPr>
                <w:rFonts w:hAnsi="ＭＳ 明朝" w:hint="eastAsia"/>
              </w:rPr>
              <w:t>【共通】</w:t>
            </w:r>
          </w:p>
          <w:p w:rsidR="009E1DA1" w:rsidRPr="00294AC2" w:rsidRDefault="009E1DA1" w:rsidP="00143057">
            <w:pPr>
              <w:numPr>
                <w:ilvl w:val="0"/>
                <w:numId w:val="2"/>
              </w:numPr>
            </w:pPr>
            <w:r w:rsidRPr="006548DB">
              <w:rPr>
                <w:rFonts w:hAnsi="ＭＳ 明朝" w:hint="eastAsia"/>
              </w:rPr>
              <w:t>作成責任者の指示</w:t>
            </w:r>
            <w:r>
              <w:rPr>
                <w:rFonts w:hAnsi="ＭＳ 明朝" w:hint="eastAsia"/>
              </w:rPr>
              <w:t>記録や承諾記録</w:t>
            </w:r>
            <w:r w:rsidRPr="006548DB">
              <w:rPr>
                <w:rFonts w:hAnsi="ＭＳ 明朝" w:hint="eastAsia"/>
              </w:rPr>
              <w:t>を</w:t>
            </w:r>
            <w:r>
              <w:rPr>
                <w:rFonts w:hAnsi="ＭＳ 明朝" w:hint="eastAsia"/>
              </w:rPr>
              <w:t>確認し，その記録を</w:t>
            </w:r>
            <w:r w:rsidRPr="006548DB">
              <w:rPr>
                <w:rFonts w:hAnsi="ＭＳ 明朝" w:hint="eastAsia"/>
              </w:rPr>
              <w:t>残す</w:t>
            </w:r>
          </w:p>
          <w:p w:rsidR="009E1DA1" w:rsidRPr="006548DB" w:rsidRDefault="009E1DA1" w:rsidP="00143057">
            <w:r w:rsidRPr="006548DB">
              <w:rPr>
                <w:rFonts w:hAnsi="ＭＳ 明朝" w:hint="eastAsia"/>
              </w:rPr>
              <w:t>【電磁的記録を受領し，電磁的記録として保存する場合】</w:t>
            </w:r>
          </w:p>
          <w:p w:rsidR="009E1DA1" w:rsidRPr="006548DB" w:rsidRDefault="009E1DA1" w:rsidP="00143057">
            <w:pPr>
              <w:numPr>
                <w:ilvl w:val="0"/>
                <w:numId w:val="2"/>
              </w:numPr>
            </w:pPr>
            <w:r>
              <w:rPr>
                <w:rFonts w:hAnsi="ＭＳ 明朝"/>
              </w:rPr>
              <w:t>e-</w:t>
            </w:r>
            <w:r w:rsidRPr="006548DB">
              <w:rPr>
                <w:rFonts w:hAnsi="ＭＳ 明朝" w:hint="eastAsia"/>
              </w:rPr>
              <w:t>メールの送信者情報やクラウド等システムのアクセスログを</w:t>
            </w:r>
            <w:r>
              <w:rPr>
                <w:rFonts w:hAnsi="ＭＳ 明朝" w:hint="eastAsia"/>
              </w:rPr>
              <w:t>併せて</w:t>
            </w:r>
            <w:r w:rsidRPr="006548DB">
              <w:rPr>
                <w:rFonts w:hAnsi="ＭＳ 明朝" w:hint="eastAsia"/>
              </w:rPr>
              <w:t>電磁的に保存する</w:t>
            </w:r>
          </w:p>
          <w:p w:rsidR="009E1DA1" w:rsidRPr="006548DB" w:rsidRDefault="009E1DA1" w:rsidP="00143057">
            <w:r w:rsidRPr="006548DB">
              <w:rPr>
                <w:rFonts w:hAnsi="ＭＳ 明朝" w:hint="eastAsia"/>
              </w:rPr>
              <w:t>【電磁的記録を受領し，書面として保存する場合】</w:t>
            </w:r>
          </w:p>
          <w:p w:rsidR="009E1DA1" w:rsidRPr="006548DB" w:rsidRDefault="009E1DA1" w:rsidP="00143057">
            <w:pPr>
              <w:numPr>
                <w:ilvl w:val="0"/>
                <w:numId w:val="2"/>
              </w:numPr>
            </w:pPr>
            <w:r>
              <w:rPr>
                <w:rFonts w:hAnsi="ＭＳ 明朝"/>
              </w:rPr>
              <w:t>e-</w:t>
            </w:r>
            <w:r w:rsidRPr="006548DB">
              <w:rPr>
                <w:rFonts w:hAnsi="ＭＳ 明朝" w:hint="eastAsia"/>
              </w:rPr>
              <w:t>メールの送信者情報やクラウド等システムのアクセスログを書面に印刷し，</w:t>
            </w:r>
            <w:r>
              <w:rPr>
                <w:rFonts w:hAnsi="ＭＳ 明朝" w:hint="eastAsia"/>
              </w:rPr>
              <w:t>併せて</w:t>
            </w:r>
            <w:r w:rsidRPr="006548DB">
              <w:rPr>
                <w:rFonts w:hAnsi="ＭＳ 明朝" w:hint="eastAsia"/>
              </w:rPr>
              <w:t>保存する</w:t>
            </w:r>
          </w:p>
          <w:p w:rsidR="009E1DA1" w:rsidRPr="00FA0C1C" w:rsidRDefault="009E1DA1" w:rsidP="00143057">
            <w:pPr>
              <w:numPr>
                <w:ilvl w:val="0"/>
                <w:numId w:val="2"/>
              </w:numPr>
            </w:pPr>
            <w:r w:rsidRPr="006548DB">
              <w:t>Certified Copy</w:t>
            </w:r>
            <w:r>
              <w:rPr>
                <w:rFonts w:hint="eastAsia"/>
              </w:rPr>
              <w:t>を証明する資料として，</w:t>
            </w:r>
            <w:r w:rsidRPr="006548DB">
              <w:rPr>
                <w:rFonts w:hAnsi="ＭＳ 明朝" w:hint="eastAsia"/>
              </w:rPr>
              <w:t>受領した電磁的記録及び</w:t>
            </w:r>
            <w:r>
              <w:rPr>
                <w:rFonts w:hAnsi="ＭＳ 明朝"/>
              </w:rPr>
              <w:t>e-</w:t>
            </w:r>
            <w:r w:rsidRPr="006548DB">
              <w:rPr>
                <w:rFonts w:hAnsi="ＭＳ 明朝" w:hint="eastAsia"/>
              </w:rPr>
              <w:t>メールの送信者情報やクラウド等システムのアクセスログを保存する</w:t>
            </w:r>
          </w:p>
          <w:p w:rsidR="009E1DA1" w:rsidRPr="006548DB" w:rsidRDefault="009E1DA1" w:rsidP="009C04FD">
            <w:pPr>
              <w:numPr>
                <w:ilvl w:val="0"/>
                <w:numId w:val="2"/>
              </w:numPr>
            </w:pPr>
            <w:r>
              <w:rPr>
                <w:rFonts w:hAnsi="ＭＳ 明朝" w:hint="eastAsia"/>
              </w:rPr>
              <w:t>（その他手段で見解を保存できない場合）</w:t>
            </w:r>
            <w:r w:rsidRPr="006548DB">
              <w:rPr>
                <w:rFonts w:hAnsi="ＭＳ 明朝" w:hint="eastAsia"/>
              </w:rPr>
              <w:t>出力した書面を</w:t>
            </w:r>
            <w:r w:rsidRPr="006548DB">
              <w:t>Certified Copy</w:t>
            </w:r>
            <w:r w:rsidRPr="006548DB">
              <w:rPr>
                <w:rFonts w:hAnsi="ＭＳ 明朝" w:hint="eastAsia"/>
              </w:rPr>
              <w:t>とする記録を作成し，</w:t>
            </w:r>
            <w:r>
              <w:rPr>
                <w:rFonts w:hAnsi="ＭＳ 明朝" w:hint="eastAsia"/>
              </w:rPr>
              <w:t>併せて</w:t>
            </w:r>
            <w:r w:rsidRPr="006548DB">
              <w:rPr>
                <w:rFonts w:hAnsi="ＭＳ 明朝" w:hint="eastAsia"/>
              </w:rPr>
              <w:t>保存する</w:t>
            </w:r>
          </w:p>
          <w:p w:rsidR="009E1DA1" w:rsidRPr="006548DB" w:rsidRDefault="009E1DA1" w:rsidP="00143057">
            <w:r w:rsidRPr="006548DB">
              <w:rPr>
                <w:rFonts w:hAnsi="ＭＳ 明朝" w:hint="eastAsia"/>
              </w:rPr>
              <w:t>【書面を受領し，電磁的記録として保存する場合】</w:t>
            </w:r>
          </w:p>
          <w:p w:rsidR="009E1DA1" w:rsidRPr="006548DB" w:rsidRDefault="009E1DA1" w:rsidP="00555141">
            <w:pPr>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jc w:val="left"/>
            </w:pPr>
            <w:r w:rsidRPr="006548DB">
              <w:rPr>
                <w:rFonts w:hAnsi="ＭＳ 明朝" w:hint="eastAsia"/>
              </w:rPr>
              <w:t>変換した電磁的記録を</w:t>
            </w:r>
            <w:r w:rsidRPr="006548DB">
              <w:t>Certified Copy</w:t>
            </w:r>
            <w:r w:rsidRPr="006548DB">
              <w:rPr>
                <w:rFonts w:hAnsi="ＭＳ 明朝" w:hint="eastAsia"/>
              </w:rPr>
              <w:t>とする記録を作成し，</w:t>
            </w:r>
            <w:r>
              <w:rPr>
                <w:rFonts w:hAnsi="ＭＳ 明朝" w:hint="eastAsia"/>
              </w:rPr>
              <w:t>併せて</w:t>
            </w:r>
            <w:r w:rsidRPr="006548DB">
              <w:rPr>
                <w:rFonts w:hAnsi="ＭＳ 明朝" w:hint="eastAsia"/>
              </w:rPr>
              <w:t>保存する</w:t>
            </w:r>
          </w:p>
          <w:p w:rsidR="009E1DA1" w:rsidRPr="006548DB" w:rsidRDefault="009E1DA1" w:rsidP="00555141">
            <w:pPr>
              <w:numPr>
                <w:ilvl w:val="0"/>
                <w:numId w:val="2"/>
              </w:numPr>
            </w:pPr>
            <w:r w:rsidRPr="006548DB">
              <w:t>Certified Copy</w:t>
            </w:r>
            <w:r>
              <w:rPr>
                <w:rFonts w:hint="eastAsia"/>
              </w:rPr>
              <w:t>を証明する資料として，</w:t>
            </w:r>
            <w:r w:rsidRPr="006548DB">
              <w:rPr>
                <w:rFonts w:hAnsi="ＭＳ 明朝" w:hint="eastAsia"/>
              </w:rPr>
              <w:t>受領した書面を保存する</w:t>
            </w:r>
          </w:p>
        </w:tc>
      </w:tr>
      <w:tr w:rsidR="009E1DA1" w:rsidRPr="006548DB" w:rsidTr="007012DD">
        <w:tc>
          <w:tcPr>
            <w:tcW w:w="1310" w:type="dxa"/>
          </w:tcPr>
          <w:p w:rsidR="009E1DA1" w:rsidRPr="006548DB" w:rsidRDefault="009E1DA1" w:rsidP="005E4296">
            <w:r>
              <w:lastRenderedPageBreak/>
              <w:t>47</w:t>
            </w:r>
          </w:p>
        </w:tc>
        <w:tc>
          <w:tcPr>
            <w:tcW w:w="1289" w:type="dxa"/>
          </w:tcPr>
          <w:p w:rsidR="009E1DA1" w:rsidRPr="006548DB" w:rsidRDefault="009E1DA1" w:rsidP="000A7769">
            <w:r w:rsidRPr="006548DB">
              <w:t>4.6</w:t>
            </w:r>
          </w:p>
        </w:tc>
        <w:tc>
          <w:tcPr>
            <w:tcW w:w="4854" w:type="dxa"/>
          </w:tcPr>
          <w:p w:rsidR="009E1DA1" w:rsidRPr="006548DB" w:rsidRDefault="009E1DA1" w:rsidP="00152AAC">
            <w:r w:rsidRPr="006548DB">
              <w:rPr>
                <w:rFonts w:hAnsi="ＭＳ 明朝" w:hint="eastAsia"/>
              </w:rPr>
              <w:t>「元の</w:t>
            </w:r>
            <w:r>
              <w:rPr>
                <w:rFonts w:hAnsi="ＭＳ 明朝" w:hint="eastAsia"/>
              </w:rPr>
              <w:t>書面</w:t>
            </w:r>
            <w:r w:rsidRPr="006548DB">
              <w:rPr>
                <w:rFonts w:hAnsi="ＭＳ 明朝" w:hint="eastAsia"/>
              </w:rPr>
              <w:t>記載内容を判別できる解像度・階調」とは，具体的にどうすればよいか。</w:t>
            </w:r>
          </w:p>
        </w:tc>
        <w:tc>
          <w:tcPr>
            <w:tcW w:w="6199" w:type="dxa"/>
          </w:tcPr>
          <w:p w:rsidR="009E1DA1" w:rsidRPr="006548DB" w:rsidRDefault="009E1DA1" w:rsidP="00DA42C7">
            <w:r w:rsidRPr="006548DB">
              <w:rPr>
                <w:rFonts w:hAnsi="ＭＳ 明朝" w:hint="eastAsia"/>
              </w:rPr>
              <w:t>一般的に</w:t>
            </w:r>
            <w:r w:rsidRPr="006548DB">
              <w:t>RGB</w:t>
            </w:r>
            <w:r w:rsidRPr="006548DB">
              <w:rPr>
                <w:rFonts w:hAnsi="ＭＳ 明朝" w:hint="eastAsia"/>
              </w:rPr>
              <w:t>各</w:t>
            </w:r>
            <w:r w:rsidRPr="006548DB">
              <w:t>256</w:t>
            </w:r>
            <w:r w:rsidRPr="006548DB">
              <w:rPr>
                <w:rFonts w:hAnsi="ＭＳ 明朝" w:hint="eastAsia"/>
              </w:rPr>
              <w:t>階調以上，解像度</w:t>
            </w:r>
            <w:r w:rsidRPr="006548DB">
              <w:t>200</w:t>
            </w:r>
            <w:r w:rsidRPr="006548DB">
              <w:rPr>
                <w:rFonts w:hAnsi="ＭＳ 明朝" w:hint="eastAsia"/>
              </w:rPr>
              <w:t>～</w:t>
            </w:r>
            <w:r w:rsidRPr="006548DB">
              <w:t>300dpi</w:t>
            </w:r>
            <w:r w:rsidRPr="006548DB">
              <w:rPr>
                <w:rFonts w:hAnsi="ＭＳ 明朝" w:hint="eastAsia"/>
              </w:rPr>
              <w:t>以上と言われています。スキャニングにより電磁的記録に変換後，</w:t>
            </w:r>
            <w:r>
              <w:rPr>
                <w:rFonts w:hAnsi="ＭＳ 明朝" w:hint="eastAsia"/>
              </w:rPr>
              <w:t>元の書面と同程度に</w:t>
            </w:r>
            <w:r w:rsidRPr="006548DB">
              <w:rPr>
                <w:rFonts w:hAnsi="ＭＳ 明朝" w:hint="eastAsia"/>
              </w:rPr>
              <w:t>改ざん痕識別可能であることが要件となります。</w:t>
            </w:r>
          </w:p>
          <w:p w:rsidR="009E1DA1" w:rsidRPr="006548DB" w:rsidRDefault="009E1DA1" w:rsidP="00DA42C7">
            <w:r w:rsidRPr="006548DB">
              <w:rPr>
                <w:rFonts w:hAnsi="ＭＳ 明朝" w:hint="eastAsia"/>
              </w:rPr>
              <w:t>なお，参考として</w:t>
            </w:r>
            <w:r w:rsidRPr="006548DB">
              <w:rPr>
                <w:rFonts w:hAnsi="ＭＳ 明朝" w:hint="eastAsia"/>
                <w:color w:val="000000"/>
                <w:kern w:val="0"/>
                <w:szCs w:val="21"/>
              </w:rPr>
              <w:t>「コモン・テクニカル・ドキュメントの電子化仕様について」（平成</w:t>
            </w:r>
            <w:r w:rsidRPr="006548DB">
              <w:rPr>
                <w:color w:val="000000"/>
                <w:kern w:val="0"/>
                <w:szCs w:val="21"/>
              </w:rPr>
              <w:t>15</w:t>
            </w:r>
            <w:r w:rsidRPr="006548DB">
              <w:rPr>
                <w:rFonts w:hAnsi="ＭＳ 明朝" w:hint="eastAsia"/>
                <w:color w:val="000000"/>
                <w:kern w:val="0"/>
                <w:szCs w:val="21"/>
              </w:rPr>
              <w:t>年</w:t>
            </w:r>
            <w:r w:rsidRPr="006548DB">
              <w:rPr>
                <w:color w:val="000000"/>
                <w:kern w:val="0"/>
                <w:szCs w:val="21"/>
              </w:rPr>
              <w:t>6</w:t>
            </w:r>
            <w:r w:rsidRPr="006548DB">
              <w:rPr>
                <w:rFonts w:hAnsi="ＭＳ 明朝" w:hint="eastAsia"/>
                <w:color w:val="000000"/>
                <w:kern w:val="0"/>
                <w:szCs w:val="21"/>
              </w:rPr>
              <w:t>月</w:t>
            </w:r>
            <w:r w:rsidRPr="006548DB">
              <w:rPr>
                <w:color w:val="000000"/>
                <w:kern w:val="0"/>
                <w:szCs w:val="21"/>
              </w:rPr>
              <w:t>4</w:t>
            </w:r>
            <w:r w:rsidRPr="006548DB">
              <w:rPr>
                <w:rFonts w:hAnsi="ＭＳ 明朝" w:hint="eastAsia"/>
                <w:color w:val="000000"/>
                <w:kern w:val="0"/>
                <w:szCs w:val="21"/>
              </w:rPr>
              <w:t>日付医薬審発第</w:t>
            </w:r>
            <w:r w:rsidRPr="006548DB">
              <w:rPr>
                <w:color w:val="000000"/>
                <w:kern w:val="0"/>
                <w:szCs w:val="21"/>
              </w:rPr>
              <w:t>0604001</w:t>
            </w:r>
            <w:r w:rsidRPr="006548DB">
              <w:rPr>
                <w:rFonts w:hAnsi="ＭＳ 明朝" w:hint="eastAsia"/>
                <w:color w:val="000000"/>
                <w:kern w:val="0"/>
                <w:szCs w:val="21"/>
              </w:rPr>
              <w:t>号</w:t>
            </w:r>
            <w:r w:rsidRPr="006548DB">
              <w:rPr>
                <w:color w:val="000000"/>
                <w:kern w:val="0"/>
                <w:szCs w:val="21"/>
              </w:rPr>
              <w:t xml:space="preserve"> </w:t>
            </w:r>
            <w:r w:rsidRPr="006548DB">
              <w:rPr>
                <w:rFonts w:hAnsi="ＭＳ 明朝" w:hint="eastAsia"/>
                <w:color w:val="000000"/>
                <w:kern w:val="0"/>
                <w:szCs w:val="21"/>
              </w:rPr>
              <w:t>課長通知）では</w:t>
            </w:r>
            <w:r w:rsidRPr="006548DB">
              <w:rPr>
                <w:color w:val="000000"/>
                <w:kern w:val="0"/>
                <w:szCs w:val="21"/>
              </w:rPr>
              <w:t>300dpi</w:t>
            </w:r>
            <w:r w:rsidRPr="006548DB">
              <w:rPr>
                <w:rFonts w:hAnsi="ＭＳ 明朝" w:hint="eastAsia"/>
                <w:color w:val="000000"/>
                <w:kern w:val="0"/>
                <w:szCs w:val="21"/>
              </w:rPr>
              <w:t>の解像度でのスキャニングが推奨されています。</w:t>
            </w:r>
          </w:p>
        </w:tc>
      </w:tr>
      <w:tr w:rsidR="009E1DA1" w:rsidRPr="006548DB" w:rsidTr="007012DD">
        <w:tc>
          <w:tcPr>
            <w:tcW w:w="1310" w:type="dxa"/>
          </w:tcPr>
          <w:p w:rsidR="009E1DA1" w:rsidRDefault="009E1DA1" w:rsidP="005E4296">
            <w:r>
              <w:lastRenderedPageBreak/>
              <w:t>48</w:t>
            </w:r>
          </w:p>
        </w:tc>
        <w:tc>
          <w:tcPr>
            <w:tcW w:w="1289" w:type="dxa"/>
          </w:tcPr>
          <w:p w:rsidR="009E1DA1" w:rsidRPr="006548DB" w:rsidRDefault="009E1DA1" w:rsidP="000A7769">
            <w:r>
              <w:t>4.6</w:t>
            </w:r>
          </w:p>
        </w:tc>
        <w:tc>
          <w:tcPr>
            <w:tcW w:w="4854" w:type="dxa"/>
          </w:tcPr>
          <w:p w:rsidR="009E1DA1" w:rsidRPr="009C04FD" w:rsidRDefault="009E1DA1" w:rsidP="00152AAC">
            <w:pPr>
              <w:rPr>
                <w:rFonts w:hAnsi="ＭＳ 明朝"/>
              </w:rPr>
            </w:pPr>
            <w:r>
              <w:rPr>
                <w:rFonts w:hAnsi="ＭＳ 明朝" w:hint="eastAsia"/>
              </w:rPr>
              <w:t>書面をスキャンし電磁的記録に変換した場合，書面は破棄</w:t>
            </w:r>
            <w:r w:rsidRPr="009C04FD">
              <w:rPr>
                <w:rFonts w:hAnsi="ＭＳ 明朝" w:hint="eastAsia"/>
              </w:rPr>
              <w:t>しても問題ない</w:t>
            </w:r>
            <w:r>
              <w:rPr>
                <w:rFonts w:hAnsi="ＭＳ 明朝" w:hint="eastAsia"/>
              </w:rPr>
              <w:t>か。</w:t>
            </w:r>
          </w:p>
        </w:tc>
        <w:tc>
          <w:tcPr>
            <w:tcW w:w="6199" w:type="dxa"/>
          </w:tcPr>
          <w:p w:rsidR="009E1DA1" w:rsidRPr="009C04FD" w:rsidRDefault="009E1DA1" w:rsidP="00DA42C7">
            <w:pPr>
              <w:rPr>
                <w:rFonts w:hAnsi="ＭＳ 明朝"/>
              </w:rPr>
            </w:pPr>
            <w:r w:rsidRPr="009C04FD">
              <w:rPr>
                <w:rFonts w:hAnsi="ＭＳ 明朝" w:hint="eastAsia"/>
              </w:rPr>
              <w:t>元の記載内容が判別でき，書面と変換した電磁的記録の出力内容に変更がないことが保証されており（原データを含む書面の場合は，最初に記録された文書と同様の内容が記載されていることを日付及び署名等により認証することが必要），適切な手順に従い保存される場合は，破棄しても問題ないと考えます。ただし，電磁的記録への変換や，その保存の運用が適切性が検証されるまでは，適切性が損なわれた場合の対応策が必要となります。対応策が十分でない場合，書面を併せて保存することも</w:t>
            </w:r>
            <w:r w:rsidRPr="009C04FD">
              <w:rPr>
                <w:rFonts w:hAnsi="ＭＳ 明朝"/>
              </w:rPr>
              <w:t>1</w:t>
            </w:r>
            <w:r w:rsidRPr="009C04FD">
              <w:rPr>
                <w:rFonts w:hAnsi="ＭＳ 明朝" w:hint="eastAsia"/>
              </w:rPr>
              <w:t>つの有用な対応策と考えます。</w:t>
            </w:r>
          </w:p>
        </w:tc>
      </w:tr>
      <w:tr w:rsidR="009E1DA1" w:rsidRPr="006548DB" w:rsidTr="007012DD">
        <w:tc>
          <w:tcPr>
            <w:tcW w:w="1310" w:type="dxa"/>
          </w:tcPr>
          <w:p w:rsidR="009E1DA1" w:rsidRDefault="009E1DA1" w:rsidP="005E4296">
            <w:r>
              <w:t>49</w:t>
            </w:r>
          </w:p>
        </w:tc>
        <w:tc>
          <w:tcPr>
            <w:tcW w:w="1289" w:type="dxa"/>
          </w:tcPr>
          <w:p w:rsidR="009E1DA1" w:rsidRPr="006548DB" w:rsidRDefault="009E1DA1" w:rsidP="000A7769">
            <w:r>
              <w:t>4.6</w:t>
            </w:r>
          </w:p>
        </w:tc>
        <w:tc>
          <w:tcPr>
            <w:tcW w:w="4854" w:type="dxa"/>
          </w:tcPr>
          <w:p w:rsidR="009E1DA1" w:rsidRPr="009C04FD" w:rsidRDefault="009E1DA1" w:rsidP="00152AAC">
            <w:pPr>
              <w:rPr>
                <w:rFonts w:hAnsi="ＭＳ 明朝"/>
              </w:rPr>
            </w:pPr>
            <w:r w:rsidRPr="009C04FD">
              <w:rPr>
                <w:rFonts w:hAnsi="ＭＳ 明朝" w:hint="eastAsia"/>
              </w:rPr>
              <w:t>保存の手段として「クラウド等システム」を使用した場合，保存（</w:t>
            </w:r>
            <w:r w:rsidRPr="009C04FD">
              <w:rPr>
                <w:rFonts w:hAnsi="ＭＳ 明朝"/>
              </w:rPr>
              <w:t>GCP</w:t>
            </w:r>
            <w:r w:rsidRPr="009C04FD">
              <w:rPr>
                <w:rFonts w:hAnsi="ＭＳ 明朝" w:hint="eastAsia"/>
              </w:rPr>
              <w:t>省令第</w:t>
            </w:r>
            <w:r w:rsidRPr="009C04FD">
              <w:rPr>
                <w:rFonts w:hAnsi="ＭＳ 明朝"/>
              </w:rPr>
              <w:t>41</w:t>
            </w:r>
            <w:r w:rsidRPr="009C04FD">
              <w:rPr>
                <w:rFonts w:hAnsi="ＭＳ 明朝" w:hint="eastAsia"/>
              </w:rPr>
              <w:t>条及び治験実施契約書のいずれか遅い時期まで保存）しているとは，該当の電磁的記録にアクセスできる状態（治験終了時では，アクセス権を復活させることができる状態）であれば保存しているとみなしてよいか。</w:t>
            </w:r>
          </w:p>
        </w:tc>
        <w:tc>
          <w:tcPr>
            <w:tcW w:w="6199" w:type="dxa"/>
          </w:tcPr>
          <w:p w:rsidR="009E1DA1" w:rsidRPr="009C04FD" w:rsidRDefault="009E1DA1" w:rsidP="009C04FD">
            <w:pPr>
              <w:rPr>
                <w:rFonts w:hAnsi="ＭＳ 明朝"/>
              </w:rPr>
            </w:pPr>
            <w:r w:rsidRPr="009C04FD">
              <w:rPr>
                <w:rFonts w:hAnsi="ＭＳ 明朝" w:hint="eastAsia"/>
              </w:rPr>
              <w:t>システムの責任者</w:t>
            </w:r>
            <w:r w:rsidRPr="009C04FD">
              <w:rPr>
                <w:rFonts w:hAnsi="ＭＳ 明朝"/>
              </w:rPr>
              <w:t>/</w:t>
            </w:r>
            <w:r w:rsidRPr="009C04FD">
              <w:rPr>
                <w:rFonts w:hAnsi="ＭＳ 明朝" w:hint="eastAsia"/>
              </w:rPr>
              <w:t>管理者が存在し，迅速にアクセス権をアクティブにできる状態であれば保存しているとみなせると考えます。</w:t>
            </w:r>
            <w:r w:rsidRPr="009C04FD">
              <w:rPr>
                <w:rFonts w:hAnsi="ＭＳ 明朝"/>
              </w:rPr>
              <w:t xml:space="preserve"> </w:t>
            </w:r>
          </w:p>
          <w:p w:rsidR="009E1DA1" w:rsidRPr="009C04FD" w:rsidRDefault="009E1DA1" w:rsidP="00DA42C7">
            <w:pPr>
              <w:rPr>
                <w:rFonts w:hAnsi="ＭＳ 明朝"/>
              </w:rPr>
            </w:pPr>
            <w:r w:rsidRPr="009C04FD">
              <w:rPr>
                <w:rFonts w:hAnsi="ＭＳ 明朝" w:hint="eastAsia"/>
              </w:rPr>
              <w:t>ただし，当該期間中にコンピュータ・システムがバリデートされていること，アクセス権を有する保存責任者</w:t>
            </w:r>
            <w:r w:rsidRPr="009C04FD">
              <w:rPr>
                <w:rFonts w:hAnsi="ＭＳ 明朝"/>
              </w:rPr>
              <w:t>/</w:t>
            </w:r>
            <w:r w:rsidRPr="009C04FD">
              <w:rPr>
                <w:rFonts w:hAnsi="ＭＳ 明朝" w:hint="eastAsia"/>
              </w:rPr>
              <w:t>実務担当者が指名されていることが前提となります。</w:t>
            </w:r>
          </w:p>
        </w:tc>
      </w:tr>
      <w:tr w:rsidR="009E1DA1" w:rsidRPr="006548DB" w:rsidTr="007012DD">
        <w:tc>
          <w:tcPr>
            <w:tcW w:w="1310" w:type="dxa"/>
          </w:tcPr>
          <w:p w:rsidR="009E1DA1" w:rsidRPr="006548DB" w:rsidRDefault="009E1DA1" w:rsidP="005E4296">
            <w:r>
              <w:t>50</w:t>
            </w:r>
          </w:p>
        </w:tc>
        <w:tc>
          <w:tcPr>
            <w:tcW w:w="1289" w:type="dxa"/>
          </w:tcPr>
          <w:p w:rsidR="009E1DA1" w:rsidRPr="006548DB" w:rsidRDefault="009E1DA1" w:rsidP="000A7769">
            <w:r w:rsidRPr="006548DB">
              <w:t>4.7</w:t>
            </w:r>
          </w:p>
        </w:tc>
        <w:tc>
          <w:tcPr>
            <w:tcW w:w="4854" w:type="dxa"/>
          </w:tcPr>
          <w:p w:rsidR="009E1DA1" w:rsidRPr="006548DB" w:rsidRDefault="009E1DA1" w:rsidP="00152AAC">
            <w:r w:rsidRPr="006548DB">
              <w:rPr>
                <w:rFonts w:hAnsi="ＭＳ 明朝" w:hint="eastAsia"/>
              </w:rPr>
              <w:t>「電磁的記録を破棄する時期，条件，実施者」</w:t>
            </w:r>
            <w:r>
              <w:rPr>
                <w:rFonts w:hAnsi="ＭＳ 明朝" w:hint="eastAsia"/>
              </w:rPr>
              <w:t>はどのように設定するべきか。また，</w:t>
            </w:r>
            <w:r w:rsidRPr="006548DB">
              <w:rPr>
                <w:rFonts w:hAnsi="ＭＳ 明朝" w:hint="eastAsia"/>
              </w:rPr>
              <w:t>「復元不可能な方法」とは具体的にどのような方法か。</w:t>
            </w:r>
          </w:p>
        </w:tc>
        <w:tc>
          <w:tcPr>
            <w:tcW w:w="6199" w:type="dxa"/>
          </w:tcPr>
          <w:p w:rsidR="009E1DA1" w:rsidRPr="00A17035" w:rsidRDefault="009E1DA1" w:rsidP="008632AF">
            <w:pPr>
              <w:rPr>
                <w:rFonts w:hAnsi="ＭＳ 明朝"/>
              </w:rPr>
            </w:pPr>
            <w:r w:rsidRPr="006548DB">
              <w:rPr>
                <w:rFonts w:hAnsi="ＭＳ 明朝" w:hint="eastAsia"/>
              </w:rPr>
              <w:t>時期，条件については，各社で保有する当該記録の保存期間等により設定してください。実施者は本業務の実務担当者又は専門的な知識を有する業務委託者を指します。破棄の方法は電磁的記録の復元ができない磁気消去や，シュレッダーを用いた物理破壊が該当します。</w:t>
            </w:r>
            <w:r>
              <w:rPr>
                <w:rFonts w:hAnsi="ＭＳ 明朝" w:hint="eastAsia"/>
              </w:rPr>
              <w:t>なお，破棄した際は対象となる</w:t>
            </w:r>
            <w:r w:rsidRPr="00AA2463">
              <w:rPr>
                <w:rFonts w:hAnsi="ＭＳ 明朝" w:hint="eastAsia"/>
              </w:rPr>
              <w:t>電磁的記録の種類（</w:t>
            </w:r>
            <w:r>
              <w:rPr>
                <w:rFonts w:hAnsi="ＭＳ 明朝" w:hint="eastAsia"/>
              </w:rPr>
              <w:t>記録媒体など）や内容，破棄の方法，実施者，破棄した日，読み出し可能な情報が残存していないこと等を</w:t>
            </w:r>
            <w:r w:rsidRPr="00AA2463">
              <w:rPr>
                <w:rFonts w:hAnsi="ＭＳ 明朝" w:hint="eastAsia"/>
              </w:rPr>
              <w:t>記録</w:t>
            </w:r>
            <w:r>
              <w:rPr>
                <w:rFonts w:hAnsi="ＭＳ 明朝" w:hint="eastAsia"/>
              </w:rPr>
              <w:t>することが必要と考えます。</w:t>
            </w:r>
          </w:p>
        </w:tc>
      </w:tr>
      <w:tr w:rsidR="009E1DA1" w:rsidRPr="006548DB" w:rsidTr="007012DD">
        <w:tc>
          <w:tcPr>
            <w:tcW w:w="1310" w:type="dxa"/>
          </w:tcPr>
          <w:p w:rsidR="009E1DA1" w:rsidRDefault="009E1DA1" w:rsidP="005E4296">
            <w:r>
              <w:t>51</w:t>
            </w:r>
          </w:p>
        </w:tc>
        <w:tc>
          <w:tcPr>
            <w:tcW w:w="1289" w:type="dxa"/>
          </w:tcPr>
          <w:p w:rsidR="009E1DA1" w:rsidRPr="006548DB" w:rsidRDefault="009E1DA1" w:rsidP="000A7769">
            <w:r>
              <w:t>4.7</w:t>
            </w:r>
          </w:p>
        </w:tc>
        <w:tc>
          <w:tcPr>
            <w:tcW w:w="4854" w:type="dxa"/>
          </w:tcPr>
          <w:p w:rsidR="009E1DA1" w:rsidRPr="00287E66" w:rsidRDefault="009E1DA1" w:rsidP="00152AAC">
            <w:pPr>
              <w:rPr>
                <w:rFonts w:hAnsi="ＭＳ 明朝"/>
              </w:rPr>
            </w:pPr>
            <w:r w:rsidRPr="00287E66">
              <w:rPr>
                <w:rFonts w:hAnsi="ＭＳ 明朝" w:hint="eastAsia"/>
              </w:rPr>
              <w:t>「クラウド等システム」を利用した場合の「電磁的記録の破棄」とは，該当記録へのアクセス権を失効させることとみなしてよいか。</w:t>
            </w:r>
          </w:p>
        </w:tc>
        <w:tc>
          <w:tcPr>
            <w:tcW w:w="6199" w:type="dxa"/>
          </w:tcPr>
          <w:p w:rsidR="009E1DA1" w:rsidRPr="00287E66" w:rsidRDefault="009E1DA1" w:rsidP="00287E66">
            <w:pPr>
              <w:rPr>
                <w:rFonts w:hAnsi="ＭＳ 明朝"/>
              </w:rPr>
            </w:pPr>
            <w:r w:rsidRPr="00287E66">
              <w:rPr>
                <w:rFonts w:hAnsi="ＭＳ 明朝" w:hint="eastAsia"/>
              </w:rPr>
              <w:t>システムの責任者</w:t>
            </w:r>
            <w:r w:rsidRPr="00287E66">
              <w:rPr>
                <w:rFonts w:hAnsi="ＭＳ 明朝"/>
              </w:rPr>
              <w:t>/</w:t>
            </w:r>
            <w:r w:rsidRPr="00287E66">
              <w:rPr>
                <w:rFonts w:hAnsi="ＭＳ 明朝" w:hint="eastAsia"/>
              </w:rPr>
              <w:t>管理者が存在し，当該資料へのアクセス権を発行できる状態では破棄とみなすことができません。</w:t>
            </w:r>
            <w:r w:rsidRPr="00287E66">
              <w:rPr>
                <w:rFonts w:hAnsi="ＭＳ 明朝"/>
              </w:rPr>
              <w:t xml:space="preserve"> </w:t>
            </w:r>
          </w:p>
          <w:p w:rsidR="009E1DA1" w:rsidRPr="00287E66" w:rsidRDefault="009E1DA1" w:rsidP="008632AF">
            <w:pPr>
              <w:rPr>
                <w:rFonts w:hAnsi="ＭＳ 明朝"/>
              </w:rPr>
            </w:pPr>
            <w:r w:rsidRPr="00287E66">
              <w:rPr>
                <w:rFonts w:hAnsi="ＭＳ 明朝" w:hint="eastAsia"/>
              </w:rPr>
              <w:t>システム又はデータを読取り不可な状態とすることで破棄が完了すると考えます。</w:t>
            </w:r>
            <w:r w:rsidRPr="00287E66">
              <w:rPr>
                <w:rFonts w:hAnsi="ＭＳ 明朝"/>
              </w:rPr>
              <w:t xml:space="preserve"> </w:t>
            </w:r>
          </w:p>
        </w:tc>
      </w:tr>
      <w:tr w:rsidR="009E1DA1" w:rsidRPr="006548DB" w:rsidTr="007012DD">
        <w:tc>
          <w:tcPr>
            <w:tcW w:w="1310" w:type="dxa"/>
          </w:tcPr>
          <w:p w:rsidR="009E1DA1" w:rsidRPr="006548DB" w:rsidRDefault="009E1DA1" w:rsidP="005E4296">
            <w:r>
              <w:lastRenderedPageBreak/>
              <w:t>52</w:t>
            </w:r>
          </w:p>
        </w:tc>
        <w:tc>
          <w:tcPr>
            <w:tcW w:w="1289" w:type="dxa"/>
          </w:tcPr>
          <w:p w:rsidR="009E1DA1" w:rsidRPr="006548DB" w:rsidRDefault="009E1DA1" w:rsidP="000A7769">
            <w:r w:rsidRPr="006548DB">
              <w:t>4.7</w:t>
            </w:r>
          </w:p>
        </w:tc>
        <w:tc>
          <w:tcPr>
            <w:tcW w:w="4854" w:type="dxa"/>
          </w:tcPr>
          <w:p w:rsidR="009E1DA1" w:rsidRPr="006548DB" w:rsidRDefault="009E1DA1" w:rsidP="00152AAC">
            <w:pPr>
              <w:rPr>
                <w:rFonts w:hAnsi="ＭＳ 明朝"/>
              </w:rPr>
            </w:pPr>
            <w:r>
              <w:rPr>
                <w:rFonts w:hAnsi="ＭＳ 明朝" w:hint="eastAsia"/>
              </w:rPr>
              <w:t>電磁的記録の破棄を外部事業者に委託する場合，どのような点に留意する必要があるか。</w:t>
            </w:r>
          </w:p>
        </w:tc>
        <w:tc>
          <w:tcPr>
            <w:tcW w:w="6199" w:type="dxa"/>
          </w:tcPr>
          <w:p w:rsidR="009E1DA1" w:rsidRDefault="009E1DA1" w:rsidP="005B0182">
            <w:pPr>
              <w:spacing w:line="280" w:lineRule="exact"/>
              <w:rPr>
                <w:rFonts w:hAnsi="ＭＳ 明朝"/>
              </w:rPr>
            </w:pPr>
            <w:r>
              <w:rPr>
                <w:rFonts w:hAnsi="ＭＳ 明朝" w:hint="eastAsia"/>
              </w:rPr>
              <w:t>委託する外部事業者との契約内容にも依りますが，</w:t>
            </w:r>
            <w:r w:rsidRPr="00AA2463">
              <w:rPr>
                <w:rFonts w:hAnsi="ＭＳ 明朝" w:hint="eastAsia"/>
              </w:rPr>
              <w:t>破棄の対象となる電磁的記録の種類（</w:t>
            </w:r>
            <w:r>
              <w:rPr>
                <w:rFonts w:hAnsi="ＭＳ 明朝" w:hint="eastAsia"/>
              </w:rPr>
              <w:t>記録媒体など）や内容，破棄の方法，破棄した日，読み出し可能な情報が残存していないこと等を</w:t>
            </w:r>
            <w:r w:rsidRPr="00AA2463">
              <w:rPr>
                <w:rFonts w:hAnsi="ＭＳ 明朝" w:hint="eastAsia"/>
              </w:rPr>
              <w:t>記録</w:t>
            </w:r>
            <w:r>
              <w:rPr>
                <w:rFonts w:hAnsi="ＭＳ 明朝" w:hint="eastAsia"/>
              </w:rPr>
              <w:t>することが必要と考えます。</w:t>
            </w:r>
          </w:p>
          <w:p w:rsidR="009E1DA1" w:rsidRPr="00AA2463" w:rsidRDefault="009E1DA1" w:rsidP="005B0182">
            <w:pPr>
              <w:spacing w:line="280" w:lineRule="exact"/>
              <w:rPr>
                <w:rFonts w:hAnsi="ＭＳ 明朝"/>
              </w:rPr>
            </w:pPr>
            <w:r>
              <w:rPr>
                <w:rFonts w:hAnsi="ＭＳ 明朝" w:hint="eastAsia"/>
              </w:rPr>
              <w:t>なお，破棄を外部事業者に委託する場合は，個人情報保護の観点から守秘契約等の秘密保持の対策を行うことも必要となります。</w:t>
            </w:r>
          </w:p>
        </w:tc>
      </w:tr>
      <w:tr w:rsidR="009E1DA1" w:rsidRPr="006548DB" w:rsidTr="007012DD">
        <w:tc>
          <w:tcPr>
            <w:tcW w:w="1310" w:type="dxa"/>
          </w:tcPr>
          <w:p w:rsidR="009E1DA1" w:rsidRPr="006548DB" w:rsidRDefault="009E1DA1" w:rsidP="005E4296">
            <w:r>
              <w:t>53</w:t>
            </w:r>
          </w:p>
        </w:tc>
        <w:tc>
          <w:tcPr>
            <w:tcW w:w="1289" w:type="dxa"/>
          </w:tcPr>
          <w:p w:rsidR="009E1DA1" w:rsidRPr="006548DB" w:rsidRDefault="009E1DA1" w:rsidP="000A7769">
            <w:r w:rsidRPr="006548DB">
              <w:t>4.8</w:t>
            </w:r>
          </w:p>
        </w:tc>
        <w:tc>
          <w:tcPr>
            <w:tcW w:w="4854" w:type="dxa"/>
          </w:tcPr>
          <w:p w:rsidR="009E1DA1" w:rsidRPr="006548DB" w:rsidRDefault="009E1DA1" w:rsidP="00152AAC">
            <w:r w:rsidRPr="006548DB">
              <w:rPr>
                <w:rFonts w:hAnsi="ＭＳ 明朝" w:hint="eastAsia"/>
              </w:rPr>
              <w:t>「文書毎に適切なタイミングで実施医療機関等に保存された事実経過記録を確認し」とは，具体的にどのタイミングで確認すればよいのか。</w:t>
            </w:r>
          </w:p>
        </w:tc>
        <w:tc>
          <w:tcPr>
            <w:tcW w:w="6199" w:type="dxa"/>
          </w:tcPr>
          <w:p w:rsidR="009E1DA1" w:rsidRPr="006548DB" w:rsidRDefault="009E1DA1" w:rsidP="00DA42C7">
            <w:r w:rsidRPr="006548DB">
              <w:rPr>
                <w:rFonts w:hAnsi="ＭＳ 明朝" w:hint="eastAsia"/>
              </w:rPr>
              <w:t>通常のモニタリング活動の一環として確認いただければ結構です。確認の頻度や必要性については，</w:t>
            </w:r>
            <w:r w:rsidRPr="006548DB">
              <w:t>Risk based monitoring</w:t>
            </w:r>
            <w:r w:rsidRPr="006548DB">
              <w:rPr>
                <w:rFonts w:hAnsi="ＭＳ 明朝" w:hint="eastAsia"/>
              </w:rPr>
              <w:t>の考え方に照らし，各</w:t>
            </w:r>
            <w:r>
              <w:rPr>
                <w:rFonts w:hAnsi="ＭＳ 明朝" w:hint="eastAsia"/>
              </w:rPr>
              <w:t>文書</w:t>
            </w:r>
            <w:r w:rsidRPr="006548DB">
              <w:rPr>
                <w:rFonts w:hAnsi="ＭＳ 明朝" w:hint="eastAsia"/>
              </w:rPr>
              <w:t>の重要度や，当該実施医療機関等の管理品質レベルに応じて対応ください。</w:t>
            </w:r>
          </w:p>
        </w:tc>
      </w:tr>
      <w:tr w:rsidR="009E1DA1" w:rsidRPr="006548DB" w:rsidTr="007012DD">
        <w:tc>
          <w:tcPr>
            <w:tcW w:w="1310" w:type="dxa"/>
          </w:tcPr>
          <w:p w:rsidR="009E1DA1" w:rsidRPr="006548DB" w:rsidRDefault="009E1DA1" w:rsidP="005E4296">
            <w:r>
              <w:t>54</w:t>
            </w:r>
          </w:p>
        </w:tc>
        <w:tc>
          <w:tcPr>
            <w:tcW w:w="1289" w:type="dxa"/>
          </w:tcPr>
          <w:p w:rsidR="009E1DA1" w:rsidRPr="00C640AD" w:rsidRDefault="009E1DA1" w:rsidP="000A7769">
            <w:r w:rsidRPr="00C640AD">
              <w:t>4.</w:t>
            </w:r>
            <w:r>
              <w:t>8</w:t>
            </w:r>
          </w:p>
        </w:tc>
        <w:tc>
          <w:tcPr>
            <w:tcW w:w="4854" w:type="dxa"/>
          </w:tcPr>
          <w:p w:rsidR="009E1DA1" w:rsidRPr="00C640AD" w:rsidRDefault="009E1DA1" w:rsidP="00152AAC">
            <w:pPr>
              <w:rPr>
                <w:rFonts w:hAnsi="ＭＳ 明朝"/>
              </w:rPr>
            </w:pPr>
            <w:r w:rsidRPr="00C640AD">
              <w:rPr>
                <w:rFonts w:hAnsi="ＭＳ 明朝" w:hint="eastAsia"/>
              </w:rPr>
              <w:t>「実施医療機関等</w:t>
            </w:r>
            <w:r>
              <w:rPr>
                <w:rFonts w:hAnsi="ＭＳ 明朝" w:hint="eastAsia"/>
              </w:rPr>
              <w:t>に保存された事実経過記録</w:t>
            </w:r>
            <w:r w:rsidRPr="00C640AD">
              <w:rPr>
                <w:rFonts w:hAnsi="ＭＳ 明朝" w:hint="eastAsia"/>
              </w:rPr>
              <w:t>」とは，具体的にどのような</w:t>
            </w:r>
            <w:r>
              <w:rPr>
                <w:rFonts w:hAnsi="ＭＳ 明朝" w:hint="eastAsia"/>
              </w:rPr>
              <w:t>記録</w:t>
            </w:r>
            <w:r w:rsidRPr="00C640AD">
              <w:rPr>
                <w:rFonts w:hAnsi="ＭＳ 明朝" w:hint="eastAsia"/>
              </w:rPr>
              <w:t>が考えられるか。</w:t>
            </w:r>
          </w:p>
        </w:tc>
        <w:tc>
          <w:tcPr>
            <w:tcW w:w="6199" w:type="dxa"/>
          </w:tcPr>
          <w:p w:rsidR="009E1DA1" w:rsidRPr="00C640AD" w:rsidRDefault="009E1DA1" w:rsidP="00294D35">
            <w:r w:rsidRPr="00C640AD">
              <w:rPr>
                <w:rFonts w:hAnsi="ＭＳ 明朝" w:hint="eastAsia"/>
              </w:rPr>
              <w:t>例として，以下に示す</w:t>
            </w:r>
            <w:r>
              <w:rPr>
                <w:rFonts w:hAnsi="ＭＳ 明朝" w:hint="eastAsia"/>
              </w:rPr>
              <w:t>ような記録</w:t>
            </w:r>
            <w:r w:rsidRPr="00C640AD">
              <w:rPr>
                <w:rFonts w:hAnsi="ＭＳ 明朝" w:hint="eastAsia"/>
              </w:rPr>
              <w:t>が考えられます。</w:t>
            </w:r>
          </w:p>
          <w:p w:rsidR="009E1DA1" w:rsidRPr="00C640AD" w:rsidRDefault="009E1DA1" w:rsidP="00294D35">
            <w:pPr>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jc w:val="left"/>
            </w:pPr>
            <w:r>
              <w:rPr>
                <w:rFonts w:hAnsi="ＭＳ 明朝" w:hint="eastAsia"/>
              </w:rPr>
              <w:t>文書本体</w:t>
            </w:r>
          </w:p>
          <w:p w:rsidR="009E1DA1" w:rsidRDefault="009E1DA1" w:rsidP="00C640AD">
            <w:pPr>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jc w:val="left"/>
            </w:pPr>
            <w:r>
              <w:rPr>
                <w:rFonts w:hAnsi="ＭＳ 明朝" w:hint="eastAsia"/>
              </w:rPr>
              <w:t>文書に附随して発生した</w:t>
            </w:r>
            <w:r w:rsidRPr="00C640AD">
              <w:rPr>
                <w:rFonts w:hAnsi="ＭＳ 明朝" w:hint="eastAsia"/>
              </w:rPr>
              <w:t>資料（治験審査依頼書，</w:t>
            </w:r>
            <w:r w:rsidRPr="00C640AD">
              <w:t>IRB</w:t>
            </w:r>
            <w:r>
              <w:rPr>
                <w:rFonts w:hAnsi="ＭＳ 明朝" w:hint="eastAsia"/>
              </w:rPr>
              <w:t>議事録等）</w:t>
            </w:r>
          </w:p>
          <w:p w:rsidR="009E1DA1" w:rsidRPr="00C640AD" w:rsidRDefault="009E1DA1" w:rsidP="00C640AD">
            <w:pPr>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jc w:val="left"/>
            </w:pPr>
            <w:r>
              <w:rPr>
                <w:rFonts w:hAnsi="ＭＳ 明朝" w:hint="eastAsia"/>
              </w:rPr>
              <w:t>文書の作成，交付，受領，保存及び破棄に関わる</w:t>
            </w:r>
            <w:r w:rsidRPr="00C640AD">
              <w:rPr>
                <w:rFonts w:hAnsi="ＭＳ 明朝" w:hint="eastAsia"/>
              </w:rPr>
              <w:t>記録</w:t>
            </w:r>
          </w:p>
        </w:tc>
      </w:tr>
      <w:tr w:rsidR="009E1DA1" w:rsidRPr="006548DB" w:rsidTr="007012DD">
        <w:tc>
          <w:tcPr>
            <w:tcW w:w="1310" w:type="dxa"/>
          </w:tcPr>
          <w:p w:rsidR="009E1DA1" w:rsidRPr="006548DB" w:rsidRDefault="009E1DA1" w:rsidP="005E4296">
            <w:r>
              <w:t>55</w:t>
            </w:r>
          </w:p>
        </w:tc>
        <w:tc>
          <w:tcPr>
            <w:tcW w:w="1289" w:type="dxa"/>
          </w:tcPr>
          <w:p w:rsidR="009E1DA1" w:rsidRPr="006548DB" w:rsidRDefault="009E1DA1" w:rsidP="000A7769">
            <w:r w:rsidRPr="006548DB">
              <w:t>4.9</w:t>
            </w:r>
          </w:p>
        </w:tc>
        <w:tc>
          <w:tcPr>
            <w:tcW w:w="4854" w:type="dxa"/>
          </w:tcPr>
          <w:p w:rsidR="009E1DA1" w:rsidRPr="006548DB" w:rsidRDefault="009E1DA1" w:rsidP="00152AAC">
            <w:r w:rsidRPr="006548DB">
              <w:rPr>
                <w:rFonts w:hAnsi="ＭＳ 明朝" w:hint="eastAsia"/>
              </w:rPr>
              <w:t>「必要な電磁的記録を提供する」とは，印刷物は不要との意味か。</w:t>
            </w:r>
          </w:p>
        </w:tc>
        <w:tc>
          <w:tcPr>
            <w:tcW w:w="6199" w:type="dxa"/>
          </w:tcPr>
          <w:p w:rsidR="009E1DA1" w:rsidRPr="006548DB" w:rsidRDefault="009E1DA1" w:rsidP="00DA42C7">
            <w:r w:rsidRPr="006548DB">
              <w:rPr>
                <w:rFonts w:hAnsi="ＭＳ 明朝" w:hint="eastAsia"/>
              </w:rPr>
              <w:t>調査</w:t>
            </w:r>
            <w:r>
              <w:rPr>
                <w:rFonts w:hAnsi="ＭＳ 明朝" w:hint="eastAsia"/>
              </w:rPr>
              <w:t>への提供を</w:t>
            </w:r>
            <w:r w:rsidRPr="006548DB">
              <w:rPr>
                <w:rFonts w:hAnsi="ＭＳ 明朝" w:hint="eastAsia"/>
              </w:rPr>
              <w:t>，</w:t>
            </w:r>
            <w:r>
              <w:rPr>
                <w:rFonts w:hAnsi="ＭＳ 明朝" w:hint="eastAsia"/>
              </w:rPr>
              <w:t>ディスプレイへの表示等，見読性が保証できる方法で実施できれば，</w:t>
            </w:r>
            <w:r w:rsidRPr="006548DB">
              <w:rPr>
                <w:rFonts w:hAnsi="ＭＳ 明朝" w:hint="eastAsia"/>
              </w:rPr>
              <w:t>印刷物は不要になります。調査</w:t>
            </w:r>
            <w:r>
              <w:rPr>
                <w:rFonts w:hAnsi="ＭＳ 明朝" w:hint="eastAsia"/>
              </w:rPr>
              <w:t>への提供方法については予め調査</w:t>
            </w:r>
            <w:r w:rsidRPr="006548DB">
              <w:rPr>
                <w:rFonts w:hAnsi="ＭＳ 明朝" w:hint="eastAsia"/>
              </w:rPr>
              <w:t>担当者</w:t>
            </w:r>
            <w:r>
              <w:rPr>
                <w:rFonts w:hAnsi="ＭＳ 明朝" w:hint="eastAsia"/>
              </w:rPr>
              <w:t>に</w:t>
            </w:r>
            <w:r w:rsidRPr="006548DB">
              <w:rPr>
                <w:rFonts w:hAnsi="ＭＳ 明朝" w:hint="eastAsia"/>
              </w:rPr>
              <w:t>ご確認ください。</w:t>
            </w:r>
          </w:p>
          <w:p w:rsidR="009E1DA1" w:rsidRPr="006548DB" w:rsidRDefault="009E1DA1" w:rsidP="00DA42C7">
            <w:r w:rsidRPr="006548DB">
              <w:rPr>
                <w:rFonts w:hAnsi="ＭＳ 明朝" w:hint="eastAsia"/>
              </w:rPr>
              <w:t>なお，電磁的記録</w:t>
            </w:r>
            <w:r>
              <w:rPr>
                <w:rFonts w:hAnsi="ＭＳ 明朝" w:hint="eastAsia"/>
              </w:rPr>
              <w:t>を</w:t>
            </w:r>
            <w:r w:rsidRPr="006548DB">
              <w:rPr>
                <w:rFonts w:hAnsi="ＭＳ 明朝" w:hint="eastAsia"/>
              </w:rPr>
              <w:t>扱うシステムについては書面で出力できることが必須ですので，出力機能があることを示す意味での印刷は必要になります。</w:t>
            </w:r>
          </w:p>
        </w:tc>
      </w:tr>
    </w:tbl>
    <w:p w:rsidR="009E1DA1" w:rsidRPr="006548DB" w:rsidRDefault="009E1DA1" w:rsidP="005E4296"/>
    <w:p w:rsidR="009E1DA1" w:rsidRPr="006548DB" w:rsidRDefault="009E1DA1" w:rsidP="005E4296">
      <w:pPr>
        <w:sectPr w:rsidR="009E1DA1" w:rsidRPr="006548DB" w:rsidSect="00D56D6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18" w:right="1701" w:bottom="1418" w:left="1701" w:header="680" w:footer="680" w:gutter="0"/>
          <w:cols w:space="425"/>
          <w:docGrid w:type="linesAndChars" w:linePitch="320" w:charSpace="2048"/>
        </w:sectPr>
      </w:pPr>
    </w:p>
    <w:p w:rsidR="009E1DA1" w:rsidRDefault="009E1DA1" w:rsidP="003E0679">
      <w:pPr>
        <w:pStyle w:val="Paragraph"/>
        <w:ind w:leftChars="0" w:left="0" w:firstLineChars="0" w:firstLine="0"/>
        <w:jc w:val="center"/>
        <w:rPr>
          <w:rFonts w:hAnsi="ＭＳ 明朝"/>
        </w:rPr>
      </w:pPr>
      <w:r w:rsidRPr="006548DB">
        <w:rPr>
          <w:rFonts w:hAnsi="ＭＳ 明朝" w:hint="eastAsia"/>
          <w:color w:val="000000"/>
        </w:rPr>
        <w:lastRenderedPageBreak/>
        <w:t>図</w:t>
      </w:r>
      <w:r w:rsidRPr="006548DB">
        <w:rPr>
          <w:color w:val="000000"/>
        </w:rPr>
        <w:t>1</w:t>
      </w:r>
      <w:r w:rsidRPr="006548DB">
        <w:rPr>
          <w:rFonts w:hAnsi="ＭＳ 明朝" w:hint="eastAsia"/>
          <w:color w:val="000000"/>
        </w:rPr>
        <w:t xml:space="preserve">　</w:t>
      </w:r>
      <w:r w:rsidRPr="006548DB">
        <w:rPr>
          <w:rFonts w:hAnsi="ＭＳ 明朝" w:hint="eastAsia"/>
        </w:rPr>
        <w:t>治験依頼者による治験関連文書の作成，交付フロー</w:t>
      </w:r>
    </w:p>
    <w:p w:rsidR="009E1DA1" w:rsidRPr="006548DB" w:rsidRDefault="009E1DA1" w:rsidP="003E0679">
      <w:pPr>
        <w:pStyle w:val="Paragraph"/>
        <w:ind w:leftChars="0" w:left="0" w:firstLineChars="0" w:firstLine="0"/>
        <w:jc w:val="center"/>
      </w:pPr>
    </w:p>
    <w:p w:rsidR="009E1DA1" w:rsidRPr="006548DB" w:rsidRDefault="00AA28C1" w:rsidP="003E0679">
      <w:pPr>
        <w:pStyle w:val="Paragraph"/>
        <w:ind w:leftChars="0" w:left="0" w:firstLineChars="0" w:firstLine="0"/>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5pt;margin-top:0;width:407pt;height:337.6pt;z-index:251656704">
            <v:imagedata r:id="rId14" o:title=""/>
          </v:shape>
        </w:pict>
      </w: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rPr>
          <w:color w:val="000000"/>
        </w:rPr>
      </w:pPr>
    </w:p>
    <w:p w:rsidR="009E1DA1" w:rsidRPr="006548DB" w:rsidRDefault="009E1DA1" w:rsidP="003E0679">
      <w:pPr>
        <w:pStyle w:val="Paragraph"/>
        <w:ind w:left="220" w:firstLine="220"/>
        <w:jc w:val="center"/>
        <w:rPr>
          <w:color w:val="000000"/>
        </w:rPr>
      </w:pPr>
    </w:p>
    <w:p w:rsidR="009E1DA1" w:rsidRPr="006548DB" w:rsidRDefault="009E1DA1" w:rsidP="003E0679">
      <w:pPr>
        <w:pStyle w:val="Paragraph"/>
        <w:ind w:left="220" w:firstLine="220"/>
        <w:jc w:val="center"/>
        <w:rPr>
          <w:color w:val="000000"/>
        </w:rPr>
      </w:pPr>
      <w:r w:rsidRPr="006548DB">
        <w:rPr>
          <w:rFonts w:hAnsi="ＭＳ 明朝" w:hint="eastAsia"/>
          <w:color w:val="000000"/>
        </w:rPr>
        <w:t>図</w:t>
      </w:r>
      <w:r w:rsidRPr="006548DB">
        <w:rPr>
          <w:color w:val="000000"/>
        </w:rPr>
        <w:t>2</w:t>
      </w:r>
      <w:r w:rsidRPr="006548DB">
        <w:rPr>
          <w:rFonts w:hAnsi="ＭＳ 明朝" w:hint="eastAsia"/>
          <w:color w:val="000000"/>
        </w:rPr>
        <w:t xml:space="preserve">　</w:t>
      </w:r>
      <w:r w:rsidRPr="006548DB">
        <w:rPr>
          <w:rFonts w:hAnsi="ＭＳ 明朝" w:hint="eastAsia"/>
        </w:rPr>
        <w:t>実施医療機関等が作成した治験関連文書の受領，保存フロー</w:t>
      </w:r>
    </w:p>
    <w:p w:rsidR="009E1DA1" w:rsidRPr="006548DB" w:rsidRDefault="009E1DA1" w:rsidP="003E0679">
      <w:pPr>
        <w:pStyle w:val="Paragraph"/>
        <w:ind w:left="220" w:firstLine="220"/>
        <w:jc w:val="center"/>
        <w:rPr>
          <w:color w:val="000000"/>
        </w:rPr>
      </w:pPr>
    </w:p>
    <w:p w:rsidR="009E1DA1" w:rsidRPr="008D278C" w:rsidRDefault="00AA28C1" w:rsidP="003E0679">
      <w:pPr>
        <w:pStyle w:val="Paragraph"/>
        <w:ind w:leftChars="0" w:left="0" w:firstLineChars="0" w:firstLine="0"/>
        <w:rPr>
          <w:color w:val="000000"/>
        </w:rPr>
      </w:pPr>
      <w:r>
        <w:rPr>
          <w:noProof/>
        </w:rPr>
        <w:pict>
          <v:shape id="_x0000_s1027" type="#_x0000_t75" style="position:absolute;left:0;text-align:left;margin-left:16.5pt;margin-top:0;width:401.5pt;height:304.55pt;z-index:251657728">
            <v:imagedata r:id="rId15" o:title=""/>
          </v:shape>
        </w:pict>
      </w: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rPr>
          <w:color w:val="000000"/>
        </w:rPr>
      </w:pPr>
    </w:p>
    <w:p w:rsidR="009E1DA1" w:rsidRPr="006548DB" w:rsidRDefault="009E1DA1" w:rsidP="003E0679">
      <w:pPr>
        <w:pStyle w:val="Paragraph"/>
        <w:ind w:leftChars="0" w:left="0" w:firstLineChars="0" w:firstLine="0"/>
        <w:jc w:val="center"/>
        <w:rPr>
          <w:color w:val="000000"/>
        </w:rPr>
      </w:pPr>
    </w:p>
    <w:p w:rsidR="009E1DA1" w:rsidRDefault="009E1DA1" w:rsidP="009D5AA2">
      <w:pPr>
        <w:pStyle w:val="Paragraph"/>
        <w:ind w:leftChars="0" w:left="0" w:firstLineChars="0" w:firstLine="0"/>
        <w:jc w:val="center"/>
        <w:rPr>
          <w:color w:val="000000"/>
        </w:rPr>
      </w:pPr>
      <w:r>
        <w:rPr>
          <w:rFonts w:hint="eastAsia"/>
          <w:color w:val="000000"/>
        </w:rPr>
        <w:t>図</w:t>
      </w:r>
      <w:r>
        <w:rPr>
          <w:color w:val="000000"/>
        </w:rPr>
        <w:t>3</w:t>
      </w:r>
      <w:r>
        <w:rPr>
          <w:rFonts w:hint="eastAsia"/>
          <w:color w:val="000000"/>
        </w:rPr>
        <w:t xml:space="preserve">　電磁的記録の信頼性を確保するための手段</w:t>
      </w:r>
    </w:p>
    <w:p w:rsidR="009E1DA1" w:rsidRDefault="009E1DA1" w:rsidP="009D5AA2">
      <w:pPr>
        <w:pStyle w:val="Paragraph"/>
        <w:ind w:leftChars="0" w:left="0" w:firstLineChars="0" w:firstLine="0"/>
        <w:jc w:val="center"/>
        <w:rPr>
          <w:color w:val="000000"/>
        </w:rPr>
      </w:pPr>
    </w:p>
    <w:p w:rsidR="009E1DA1" w:rsidRPr="009D5AA2" w:rsidRDefault="00AA28C1" w:rsidP="009D5AA2">
      <w:pPr>
        <w:pStyle w:val="Paragraph"/>
        <w:ind w:leftChars="0" w:left="0" w:firstLineChars="0" w:firstLine="0"/>
        <w:jc w:val="center"/>
        <w:rPr>
          <w:color w:val="000000"/>
        </w:rPr>
      </w:pPr>
      <w:r>
        <w:rPr>
          <w:noProof/>
        </w:rPr>
        <w:pict>
          <v:shape id="_x0000_s1028" type="#_x0000_t75" style="position:absolute;left:0;text-align:left;margin-left:27.5pt;margin-top:0;width:412.5pt;height:231.15pt;z-index:251658752">
            <v:imagedata r:id="rId16" o:title=""/>
          </v:shape>
        </w:pict>
      </w: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Default="009E1DA1" w:rsidP="003E0679">
      <w:pPr>
        <w:pStyle w:val="Paragraph"/>
        <w:ind w:leftChars="0" w:left="0" w:firstLineChars="0" w:firstLine="0"/>
        <w:jc w:val="center"/>
        <w:rPr>
          <w:rFonts w:hAnsi="ＭＳ 明朝"/>
          <w:color w:val="000000"/>
        </w:rPr>
      </w:pPr>
    </w:p>
    <w:p w:rsidR="009E1DA1" w:rsidRPr="006548DB" w:rsidRDefault="009E1DA1" w:rsidP="003E0679">
      <w:pPr>
        <w:pStyle w:val="Paragraph"/>
        <w:ind w:leftChars="0" w:left="0" w:firstLineChars="0" w:firstLine="0"/>
        <w:jc w:val="center"/>
        <w:rPr>
          <w:color w:val="000000"/>
        </w:rPr>
      </w:pPr>
      <w:r w:rsidRPr="006548DB">
        <w:rPr>
          <w:rFonts w:hAnsi="ＭＳ 明朝" w:hint="eastAsia"/>
          <w:color w:val="000000"/>
        </w:rPr>
        <w:t>表</w:t>
      </w:r>
      <w:r w:rsidRPr="006548DB">
        <w:rPr>
          <w:color w:val="000000"/>
        </w:rPr>
        <w:t xml:space="preserve">1 </w:t>
      </w:r>
      <w:r w:rsidRPr="006548DB">
        <w:rPr>
          <w:rFonts w:hAnsi="ＭＳ 明朝" w:hint="eastAsia"/>
          <w:color w:val="000000"/>
        </w:rPr>
        <w:t>交付における電磁的記録活用手段のメリット・デメリット</w:t>
      </w:r>
    </w:p>
    <w:tbl>
      <w:tblPr>
        <w:tblW w:w="0" w:type="auto"/>
        <w:tblLook w:val="01E0" w:firstRow="1" w:lastRow="1" w:firstColumn="1" w:lastColumn="1" w:noHBand="0" w:noVBand="0"/>
      </w:tblPr>
      <w:tblGrid>
        <w:gridCol w:w="2308"/>
        <w:gridCol w:w="3410"/>
        <w:gridCol w:w="3551"/>
      </w:tblGrid>
      <w:tr w:rsidR="009E1DA1" w:rsidRPr="006548DB" w:rsidTr="005B0182">
        <w:tc>
          <w:tcPr>
            <w:tcW w:w="2308" w:type="dxa"/>
            <w:tcBorders>
              <w:top w:val="single" w:sz="4" w:space="0" w:color="auto"/>
              <w:left w:val="single" w:sz="4" w:space="0" w:color="auto"/>
              <w:bottom w:val="doub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手段</w:t>
            </w:r>
          </w:p>
        </w:tc>
        <w:tc>
          <w:tcPr>
            <w:tcW w:w="3410" w:type="dxa"/>
            <w:tcBorders>
              <w:top w:val="single" w:sz="4" w:space="0" w:color="auto"/>
              <w:left w:val="single" w:sz="4" w:space="0" w:color="auto"/>
              <w:bottom w:val="doub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メリット</w:t>
            </w:r>
          </w:p>
        </w:tc>
        <w:tc>
          <w:tcPr>
            <w:tcW w:w="3551" w:type="dxa"/>
            <w:tcBorders>
              <w:top w:val="single" w:sz="4" w:space="0" w:color="auto"/>
              <w:left w:val="single" w:sz="4" w:space="0" w:color="auto"/>
              <w:bottom w:val="doub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デメリット</w:t>
            </w:r>
          </w:p>
        </w:tc>
      </w:tr>
      <w:tr w:rsidR="009E1DA1" w:rsidRPr="006548DB" w:rsidTr="005B0182">
        <w:tc>
          <w:tcPr>
            <w:tcW w:w="2308" w:type="dxa"/>
            <w:tcBorders>
              <w:top w:val="double" w:sz="4" w:space="0" w:color="auto"/>
              <w:left w:val="single" w:sz="4" w:space="0" w:color="auto"/>
              <w:bottom w:val="single" w:sz="4" w:space="0" w:color="auto"/>
              <w:right w:val="single" w:sz="4" w:space="0" w:color="auto"/>
            </w:tcBorders>
          </w:tcPr>
          <w:p w:rsidR="009E1DA1" w:rsidRPr="006548DB" w:rsidRDefault="009E1DA1" w:rsidP="00B63EA2">
            <w:pPr>
              <w:pStyle w:val="Paragraph"/>
              <w:ind w:leftChars="0" w:left="0" w:firstLineChars="0" w:firstLine="0"/>
              <w:jc w:val="center"/>
              <w:rPr>
                <w:rFonts w:hAnsi="ＭＳ 明朝"/>
                <w:color w:val="000000"/>
              </w:rPr>
            </w:pPr>
            <w:r>
              <w:rPr>
                <w:rFonts w:hAnsi="ＭＳ 明朝" w:hint="eastAsia"/>
                <w:color w:val="000000"/>
              </w:rPr>
              <w:t>共通</w:t>
            </w:r>
          </w:p>
        </w:tc>
        <w:tc>
          <w:tcPr>
            <w:tcW w:w="3410" w:type="dxa"/>
            <w:tcBorders>
              <w:top w:val="double" w:sz="4" w:space="0" w:color="auto"/>
              <w:left w:val="single" w:sz="4" w:space="0" w:color="auto"/>
              <w:bottom w:val="single" w:sz="4" w:space="0" w:color="auto"/>
              <w:right w:val="single" w:sz="4" w:space="0" w:color="auto"/>
            </w:tcBorders>
          </w:tcPr>
          <w:p w:rsidR="009E1DA1" w:rsidRDefault="009E1DA1" w:rsidP="00294D35">
            <w:pPr>
              <w:pStyle w:val="Paragraph"/>
              <w:numPr>
                <w:ilvl w:val="0"/>
                <w:numId w:val="2"/>
              </w:numPr>
              <w:ind w:leftChars="0" w:firstLineChars="0"/>
              <w:rPr>
                <w:rFonts w:hAnsi="ＭＳ 明朝"/>
                <w:color w:val="000000"/>
              </w:rPr>
            </w:pPr>
            <w:r>
              <w:rPr>
                <w:rFonts w:hAnsi="ＭＳ 明朝" w:hint="eastAsia"/>
                <w:color w:val="000000"/>
              </w:rPr>
              <w:t>作業の効率化，移動時間の削減が可能</w:t>
            </w:r>
          </w:p>
          <w:p w:rsidR="009E1DA1" w:rsidRPr="006548DB" w:rsidRDefault="009E1DA1" w:rsidP="00294D35">
            <w:pPr>
              <w:pStyle w:val="Paragraph"/>
              <w:numPr>
                <w:ilvl w:val="0"/>
                <w:numId w:val="2"/>
              </w:numPr>
              <w:ind w:leftChars="0" w:firstLineChars="0"/>
              <w:rPr>
                <w:rFonts w:hAnsi="ＭＳ 明朝"/>
                <w:color w:val="000000"/>
              </w:rPr>
            </w:pPr>
            <w:r>
              <w:rPr>
                <w:rFonts w:hAnsi="ＭＳ 明朝" w:hint="eastAsia"/>
                <w:color w:val="000000"/>
              </w:rPr>
              <w:t>印刷コストの削減が可能</w:t>
            </w:r>
          </w:p>
        </w:tc>
        <w:tc>
          <w:tcPr>
            <w:tcW w:w="3551" w:type="dxa"/>
            <w:tcBorders>
              <w:top w:val="double" w:sz="4" w:space="0" w:color="auto"/>
              <w:left w:val="single" w:sz="4" w:space="0" w:color="auto"/>
              <w:bottom w:val="single" w:sz="4" w:space="0" w:color="auto"/>
              <w:right w:val="single" w:sz="4" w:space="0" w:color="auto"/>
            </w:tcBorders>
          </w:tcPr>
          <w:p w:rsidR="009E1DA1" w:rsidRDefault="009E1DA1" w:rsidP="00146789">
            <w:pPr>
              <w:pStyle w:val="Paragraph"/>
              <w:numPr>
                <w:ilvl w:val="0"/>
                <w:numId w:val="2"/>
              </w:numPr>
              <w:ind w:leftChars="0" w:firstLineChars="0"/>
              <w:rPr>
                <w:rFonts w:hAnsi="ＭＳ 明朝"/>
                <w:color w:val="000000"/>
              </w:rPr>
            </w:pPr>
            <w:r>
              <w:rPr>
                <w:rFonts w:hAnsi="ＭＳ 明朝" w:hint="eastAsia"/>
                <w:color w:val="000000"/>
              </w:rPr>
              <w:t>不正アクセスや情報漏えいといったリスクへの対応が必要</w:t>
            </w:r>
          </w:p>
          <w:p w:rsidR="009E1DA1" w:rsidRPr="00146789" w:rsidRDefault="009E1DA1" w:rsidP="00294D35">
            <w:pPr>
              <w:pStyle w:val="Paragraph"/>
              <w:ind w:leftChars="0" w:left="0" w:firstLineChars="0" w:firstLine="0"/>
              <w:rPr>
                <w:rFonts w:hAnsi="ＭＳ 明朝"/>
                <w:color w:val="000000"/>
              </w:rPr>
            </w:pPr>
          </w:p>
        </w:tc>
      </w:tr>
      <w:tr w:rsidR="009E1DA1" w:rsidRPr="006548DB" w:rsidTr="005B0182">
        <w:tc>
          <w:tcPr>
            <w:tcW w:w="2308" w:type="dxa"/>
            <w:tcBorders>
              <w:top w:val="single" w:sz="4" w:space="0" w:color="auto"/>
              <w:left w:val="single" w:sz="4" w:space="0" w:color="auto"/>
              <w:bottom w:val="sing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color w:val="000000"/>
              </w:rPr>
              <w:t>DVD-R</w:t>
            </w:r>
            <w:r w:rsidRPr="006548DB">
              <w:rPr>
                <w:rFonts w:hAnsi="ＭＳ 明朝" w:hint="eastAsia"/>
                <w:color w:val="000000"/>
              </w:rPr>
              <w:t>等</w:t>
            </w:r>
          </w:p>
        </w:tc>
        <w:tc>
          <w:tcPr>
            <w:tcW w:w="3410" w:type="dxa"/>
            <w:tcBorders>
              <w:top w:val="single" w:sz="4" w:space="0" w:color="auto"/>
              <w:left w:val="single" w:sz="4" w:space="0" w:color="auto"/>
              <w:bottom w:val="single" w:sz="4" w:space="0" w:color="auto"/>
              <w:right w:val="single" w:sz="4" w:space="0" w:color="auto"/>
            </w:tcBorders>
          </w:tcPr>
          <w:p w:rsidR="009E1DA1" w:rsidRPr="00294D35" w:rsidRDefault="009E1DA1" w:rsidP="00B63EA2">
            <w:pPr>
              <w:pStyle w:val="Paragraph"/>
              <w:numPr>
                <w:ilvl w:val="0"/>
                <w:numId w:val="1"/>
              </w:numPr>
              <w:ind w:leftChars="0" w:firstLineChars="0"/>
              <w:rPr>
                <w:color w:val="000000"/>
              </w:rPr>
            </w:pPr>
            <w:r>
              <w:rPr>
                <w:rFonts w:hint="eastAsia"/>
                <w:color w:val="000000"/>
              </w:rPr>
              <w:t>安価</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取り扱いが</w:t>
            </w:r>
            <w:r>
              <w:rPr>
                <w:rFonts w:hAnsi="ＭＳ 明朝" w:hint="eastAsia"/>
                <w:color w:val="000000"/>
              </w:rPr>
              <w:t>簡便</w:t>
            </w:r>
          </w:p>
          <w:p w:rsidR="009E1DA1" w:rsidRPr="006548DB" w:rsidRDefault="009E1DA1" w:rsidP="00B63EA2">
            <w:pPr>
              <w:pStyle w:val="Paragraph"/>
              <w:numPr>
                <w:ilvl w:val="0"/>
                <w:numId w:val="1"/>
              </w:numPr>
              <w:ind w:leftChars="0" w:firstLineChars="0"/>
              <w:rPr>
                <w:color w:val="000000"/>
              </w:rPr>
            </w:pPr>
            <w:r>
              <w:rPr>
                <w:rFonts w:hAnsi="ＭＳ 明朝" w:hint="eastAsia"/>
                <w:color w:val="000000"/>
              </w:rPr>
              <w:t>上書き不可の媒体の場合，改ざんが困難</w:t>
            </w:r>
          </w:p>
        </w:tc>
        <w:tc>
          <w:tcPr>
            <w:tcW w:w="3551" w:type="dxa"/>
            <w:tcBorders>
              <w:top w:val="single" w:sz="4" w:space="0" w:color="auto"/>
              <w:left w:val="single" w:sz="4" w:space="0" w:color="auto"/>
              <w:bottom w:val="single" w:sz="4" w:space="0" w:color="auto"/>
              <w:right w:val="single" w:sz="4" w:space="0" w:color="auto"/>
            </w:tcBorders>
          </w:tcPr>
          <w:p w:rsidR="009E1DA1" w:rsidRPr="006548DB" w:rsidRDefault="009E1DA1" w:rsidP="00B63EA2">
            <w:pPr>
              <w:pStyle w:val="Paragraph"/>
              <w:numPr>
                <w:ilvl w:val="0"/>
                <w:numId w:val="1"/>
              </w:numPr>
              <w:ind w:leftChars="0" w:firstLineChars="0"/>
              <w:rPr>
                <w:color w:val="000000"/>
              </w:rPr>
            </w:pPr>
            <w:r w:rsidRPr="006548DB">
              <w:rPr>
                <w:color w:val="000000"/>
              </w:rPr>
              <w:t>e-</w:t>
            </w:r>
            <w:r w:rsidRPr="006548DB">
              <w:rPr>
                <w:rFonts w:hAnsi="ＭＳ 明朝" w:hint="eastAsia"/>
                <w:color w:val="000000"/>
              </w:rPr>
              <w:t>メール，クラウド等システムと比較してスピード面で劣る</w:t>
            </w:r>
          </w:p>
        </w:tc>
      </w:tr>
      <w:tr w:rsidR="009E1DA1" w:rsidRPr="006548DB" w:rsidTr="007012DD">
        <w:tc>
          <w:tcPr>
            <w:tcW w:w="2308" w:type="dxa"/>
            <w:tcBorders>
              <w:top w:val="single" w:sz="4" w:space="0" w:color="auto"/>
              <w:left w:val="single" w:sz="4" w:space="0" w:color="auto"/>
              <w:bottom w:val="sing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color w:val="000000"/>
              </w:rPr>
              <w:t>e-</w:t>
            </w:r>
            <w:r w:rsidRPr="006548DB">
              <w:rPr>
                <w:rFonts w:hAnsi="ＭＳ 明朝" w:hint="eastAsia"/>
                <w:color w:val="000000"/>
              </w:rPr>
              <w:t>メール</w:t>
            </w:r>
          </w:p>
        </w:tc>
        <w:tc>
          <w:tcPr>
            <w:tcW w:w="3410" w:type="dxa"/>
            <w:tcBorders>
              <w:top w:val="single" w:sz="4" w:space="0" w:color="auto"/>
              <w:left w:val="single" w:sz="4" w:space="0" w:color="auto"/>
              <w:bottom w:val="single" w:sz="4" w:space="0" w:color="auto"/>
              <w:right w:val="single" w:sz="4" w:space="0" w:color="auto"/>
            </w:tcBorders>
          </w:tcPr>
          <w:p w:rsidR="009E1DA1" w:rsidRPr="00294D35" w:rsidRDefault="009E1DA1" w:rsidP="00B63EA2">
            <w:pPr>
              <w:pStyle w:val="Paragraph"/>
              <w:numPr>
                <w:ilvl w:val="0"/>
                <w:numId w:val="1"/>
              </w:numPr>
              <w:ind w:leftChars="0" w:firstLineChars="0"/>
              <w:rPr>
                <w:color w:val="000000"/>
              </w:rPr>
            </w:pPr>
            <w:r w:rsidRPr="006548DB">
              <w:rPr>
                <w:rFonts w:hAnsi="ＭＳ 明朝" w:hint="eastAsia"/>
                <w:color w:val="000000"/>
              </w:rPr>
              <w:t>安価</w:t>
            </w:r>
          </w:p>
          <w:p w:rsidR="009E1DA1" w:rsidRPr="006548DB" w:rsidRDefault="009E1DA1" w:rsidP="00B63EA2">
            <w:pPr>
              <w:pStyle w:val="Paragraph"/>
              <w:numPr>
                <w:ilvl w:val="0"/>
                <w:numId w:val="1"/>
              </w:numPr>
              <w:ind w:leftChars="0" w:firstLineChars="0"/>
              <w:rPr>
                <w:color w:val="000000"/>
              </w:rPr>
            </w:pPr>
            <w:r>
              <w:rPr>
                <w:rFonts w:hAnsi="ＭＳ 明朝" w:hint="eastAsia"/>
                <w:color w:val="000000"/>
              </w:rPr>
              <w:t>取り扱いが簡便</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デジタル署名</w:t>
            </w:r>
            <w:r>
              <w:rPr>
                <w:rFonts w:hAnsi="ＭＳ 明朝" w:hint="eastAsia"/>
                <w:color w:val="000000"/>
              </w:rPr>
              <w:t>により，なりすましを防ぐことが可能</w:t>
            </w:r>
          </w:p>
        </w:tc>
        <w:tc>
          <w:tcPr>
            <w:tcW w:w="3551" w:type="dxa"/>
            <w:tcBorders>
              <w:top w:val="single" w:sz="4" w:space="0" w:color="auto"/>
              <w:left w:val="single" w:sz="4" w:space="0" w:color="auto"/>
              <w:bottom w:val="single" w:sz="4" w:space="0" w:color="auto"/>
              <w:right w:val="single" w:sz="4" w:space="0" w:color="auto"/>
            </w:tcBorders>
          </w:tcPr>
          <w:p w:rsidR="009E1DA1" w:rsidRPr="00146789" w:rsidRDefault="009E1DA1" w:rsidP="00B63EA2">
            <w:pPr>
              <w:pStyle w:val="Paragraph"/>
              <w:numPr>
                <w:ilvl w:val="0"/>
                <w:numId w:val="1"/>
              </w:numPr>
              <w:ind w:leftChars="0" w:firstLineChars="0"/>
              <w:rPr>
                <w:color w:val="000000"/>
              </w:rPr>
            </w:pPr>
            <w:r w:rsidRPr="006548DB">
              <w:rPr>
                <w:rFonts w:hAnsi="ＭＳ 明朝" w:hint="eastAsia"/>
                <w:color w:val="000000"/>
              </w:rPr>
              <w:t>容量制限</w:t>
            </w:r>
            <w:r>
              <w:rPr>
                <w:rFonts w:hAnsi="ＭＳ 明朝" w:hint="eastAsia"/>
                <w:color w:val="000000"/>
              </w:rPr>
              <w:t>があり大容量データの取り扱いが困難</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送信ミスによる不適切な拡散が懸念される</w:t>
            </w:r>
          </w:p>
        </w:tc>
      </w:tr>
      <w:tr w:rsidR="009E1DA1" w:rsidRPr="006548DB" w:rsidTr="005B0182">
        <w:tc>
          <w:tcPr>
            <w:tcW w:w="2308" w:type="dxa"/>
            <w:tcBorders>
              <w:top w:val="single" w:sz="4" w:space="0" w:color="auto"/>
              <w:left w:val="single" w:sz="4" w:space="0" w:color="auto"/>
              <w:bottom w:val="sing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クラウド等システム</w:t>
            </w:r>
          </w:p>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サーバー</w:t>
            </w:r>
          </w:p>
        </w:tc>
        <w:tc>
          <w:tcPr>
            <w:tcW w:w="3410" w:type="dxa"/>
            <w:tcBorders>
              <w:top w:val="single" w:sz="4" w:space="0" w:color="auto"/>
              <w:left w:val="single" w:sz="4" w:space="0" w:color="auto"/>
              <w:bottom w:val="single" w:sz="4" w:space="0" w:color="auto"/>
              <w:right w:val="single" w:sz="4" w:space="0" w:color="auto"/>
            </w:tcBorders>
          </w:tcPr>
          <w:p w:rsidR="009E1DA1" w:rsidRDefault="009E1DA1" w:rsidP="00B63EA2">
            <w:pPr>
              <w:pStyle w:val="Paragraph"/>
              <w:numPr>
                <w:ilvl w:val="0"/>
                <w:numId w:val="1"/>
              </w:numPr>
              <w:ind w:leftChars="0" w:firstLineChars="0"/>
              <w:rPr>
                <w:color w:val="000000"/>
              </w:rPr>
            </w:pPr>
            <w:r>
              <w:rPr>
                <w:rFonts w:hint="eastAsia"/>
                <w:color w:val="000000"/>
              </w:rPr>
              <w:t>大容量データの取り扱いが可能</w:t>
            </w:r>
          </w:p>
          <w:p w:rsidR="009E1DA1" w:rsidRPr="00294D35" w:rsidRDefault="009E1DA1" w:rsidP="00B63EA2">
            <w:pPr>
              <w:pStyle w:val="Paragraph"/>
              <w:numPr>
                <w:ilvl w:val="0"/>
                <w:numId w:val="1"/>
              </w:numPr>
              <w:ind w:leftChars="0" w:firstLineChars="0"/>
              <w:rPr>
                <w:color w:val="000000"/>
              </w:rPr>
            </w:pPr>
            <w:r>
              <w:rPr>
                <w:rFonts w:hint="eastAsia"/>
                <w:color w:val="000000"/>
              </w:rPr>
              <w:t>文書の一元管理が可能</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改ざん防止，暗号化等の技術が組み込まれたシステムが普及している</w:t>
            </w:r>
          </w:p>
          <w:p w:rsidR="009E1DA1" w:rsidRPr="006548DB" w:rsidRDefault="009E1DA1" w:rsidP="00B63EA2">
            <w:pPr>
              <w:pStyle w:val="Paragraph"/>
              <w:numPr>
                <w:ilvl w:val="0"/>
                <w:numId w:val="1"/>
              </w:numPr>
              <w:ind w:leftChars="0" w:firstLineChars="0"/>
              <w:rPr>
                <w:color w:val="000000"/>
              </w:rPr>
            </w:pPr>
            <w:r>
              <w:rPr>
                <w:rFonts w:hAnsi="ＭＳ 明朝" w:hint="eastAsia"/>
                <w:color w:val="000000"/>
              </w:rPr>
              <w:t>アクセスコントロールによる</w:t>
            </w:r>
            <w:r w:rsidRPr="006548DB">
              <w:rPr>
                <w:rFonts w:hAnsi="ＭＳ 明朝" w:hint="eastAsia"/>
                <w:color w:val="000000"/>
              </w:rPr>
              <w:t>真正性，機密性</w:t>
            </w:r>
            <w:r>
              <w:rPr>
                <w:rFonts w:hAnsi="ＭＳ 明朝" w:hint="eastAsia"/>
                <w:color w:val="000000"/>
              </w:rPr>
              <w:t>確保が可能</w:t>
            </w:r>
          </w:p>
        </w:tc>
        <w:tc>
          <w:tcPr>
            <w:tcW w:w="3551" w:type="dxa"/>
            <w:tcBorders>
              <w:top w:val="single" w:sz="4" w:space="0" w:color="auto"/>
              <w:left w:val="single" w:sz="4" w:space="0" w:color="auto"/>
              <w:bottom w:val="single" w:sz="4" w:space="0" w:color="auto"/>
              <w:right w:val="single" w:sz="4" w:space="0" w:color="auto"/>
            </w:tcBorders>
          </w:tcPr>
          <w:p w:rsidR="009E1DA1" w:rsidRPr="00146789" w:rsidRDefault="009E1DA1" w:rsidP="00B63EA2">
            <w:pPr>
              <w:pStyle w:val="Paragraph"/>
              <w:numPr>
                <w:ilvl w:val="0"/>
                <w:numId w:val="1"/>
              </w:numPr>
              <w:ind w:leftChars="0" w:firstLineChars="0"/>
              <w:rPr>
                <w:color w:val="000000"/>
              </w:rPr>
            </w:pPr>
            <w:r w:rsidRPr="006548DB">
              <w:rPr>
                <w:rFonts w:hAnsi="ＭＳ 明朝" w:hint="eastAsia"/>
                <w:color w:val="000000"/>
              </w:rPr>
              <w:t>導入，維持コストが必要となる</w:t>
            </w:r>
          </w:p>
          <w:p w:rsidR="009E1DA1" w:rsidRPr="006548DB" w:rsidRDefault="009E1DA1" w:rsidP="00B63EA2">
            <w:pPr>
              <w:pStyle w:val="Paragraph"/>
              <w:numPr>
                <w:ilvl w:val="0"/>
                <w:numId w:val="1"/>
              </w:numPr>
              <w:ind w:leftChars="0" w:firstLineChars="0"/>
              <w:rPr>
                <w:color w:val="000000"/>
              </w:rPr>
            </w:pPr>
            <w:r>
              <w:rPr>
                <w:rFonts w:hAnsi="ＭＳ 明朝" w:hint="eastAsia"/>
                <w:color w:val="000000"/>
              </w:rPr>
              <w:t>利用するシステムが増えた場合，システム毎の対応が必要</w:t>
            </w:r>
          </w:p>
          <w:p w:rsidR="009E1DA1" w:rsidRPr="006548DB" w:rsidRDefault="009E1DA1" w:rsidP="00B63EA2">
            <w:pPr>
              <w:pStyle w:val="Paragraph"/>
              <w:ind w:leftChars="0" w:left="0" w:firstLineChars="0" w:firstLine="0"/>
              <w:rPr>
                <w:color w:val="000000"/>
              </w:rPr>
            </w:pPr>
          </w:p>
        </w:tc>
      </w:tr>
    </w:tbl>
    <w:p w:rsidR="009E1DA1" w:rsidRDefault="009E1DA1" w:rsidP="003E0679">
      <w:pPr>
        <w:pStyle w:val="Paragraph"/>
        <w:ind w:leftChars="0" w:left="0" w:firstLineChars="0" w:firstLine="0"/>
        <w:jc w:val="center"/>
        <w:rPr>
          <w:color w:val="000000"/>
        </w:rPr>
      </w:pPr>
    </w:p>
    <w:p w:rsidR="009E1DA1" w:rsidRPr="006548DB" w:rsidRDefault="009E1DA1" w:rsidP="003E0679">
      <w:pPr>
        <w:pStyle w:val="Paragraph"/>
        <w:ind w:leftChars="0" w:left="0" w:firstLineChars="0" w:firstLine="0"/>
        <w:jc w:val="center"/>
        <w:rPr>
          <w:color w:val="000000"/>
        </w:rPr>
      </w:pPr>
    </w:p>
    <w:p w:rsidR="009E1DA1" w:rsidRPr="006548DB" w:rsidRDefault="009E1DA1" w:rsidP="003E0679">
      <w:pPr>
        <w:pStyle w:val="Paragraph"/>
        <w:ind w:leftChars="0" w:left="0" w:firstLineChars="0" w:firstLine="0"/>
        <w:jc w:val="center"/>
        <w:rPr>
          <w:color w:val="000000"/>
        </w:rPr>
      </w:pPr>
      <w:r w:rsidRPr="006548DB">
        <w:rPr>
          <w:rFonts w:hAnsi="ＭＳ 明朝" w:hint="eastAsia"/>
          <w:color w:val="000000"/>
        </w:rPr>
        <w:t>表</w:t>
      </w:r>
      <w:r w:rsidRPr="006548DB">
        <w:rPr>
          <w:color w:val="000000"/>
        </w:rPr>
        <w:t xml:space="preserve">2 </w:t>
      </w:r>
      <w:r w:rsidRPr="006548DB">
        <w:rPr>
          <w:rFonts w:hAnsi="ＭＳ 明朝" w:hint="eastAsia"/>
          <w:color w:val="000000"/>
        </w:rPr>
        <w:t>保存における電磁的記録活用手段のメリット・デメリット</w:t>
      </w:r>
    </w:p>
    <w:tbl>
      <w:tblPr>
        <w:tblW w:w="0" w:type="auto"/>
        <w:tblLook w:val="01E0" w:firstRow="1" w:lastRow="1" w:firstColumn="1" w:lastColumn="1" w:noHBand="0" w:noVBand="0"/>
      </w:tblPr>
      <w:tblGrid>
        <w:gridCol w:w="2308"/>
        <w:gridCol w:w="3410"/>
        <w:gridCol w:w="3551"/>
      </w:tblGrid>
      <w:tr w:rsidR="009E1DA1" w:rsidRPr="006548DB" w:rsidTr="005B0182">
        <w:tc>
          <w:tcPr>
            <w:tcW w:w="2308" w:type="dxa"/>
            <w:tcBorders>
              <w:top w:val="single" w:sz="4" w:space="0" w:color="auto"/>
              <w:left w:val="single" w:sz="4" w:space="0" w:color="auto"/>
              <w:bottom w:val="doub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手段</w:t>
            </w:r>
          </w:p>
        </w:tc>
        <w:tc>
          <w:tcPr>
            <w:tcW w:w="3410" w:type="dxa"/>
            <w:tcBorders>
              <w:top w:val="single" w:sz="4" w:space="0" w:color="auto"/>
              <w:left w:val="single" w:sz="4" w:space="0" w:color="auto"/>
              <w:bottom w:val="doub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メリット</w:t>
            </w:r>
          </w:p>
        </w:tc>
        <w:tc>
          <w:tcPr>
            <w:tcW w:w="3551" w:type="dxa"/>
            <w:tcBorders>
              <w:top w:val="single" w:sz="4" w:space="0" w:color="auto"/>
              <w:left w:val="single" w:sz="4" w:space="0" w:color="auto"/>
              <w:bottom w:val="doub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デメリット</w:t>
            </w:r>
          </w:p>
        </w:tc>
      </w:tr>
      <w:tr w:rsidR="009E1DA1" w:rsidRPr="006548DB" w:rsidTr="005B0182">
        <w:tc>
          <w:tcPr>
            <w:tcW w:w="2308" w:type="dxa"/>
            <w:tcBorders>
              <w:top w:val="double" w:sz="4" w:space="0" w:color="auto"/>
              <w:left w:val="single" w:sz="4" w:space="0" w:color="auto"/>
              <w:bottom w:val="single" w:sz="4" w:space="0" w:color="auto"/>
              <w:right w:val="single" w:sz="4" w:space="0" w:color="auto"/>
            </w:tcBorders>
          </w:tcPr>
          <w:p w:rsidR="009E1DA1" w:rsidRPr="006548DB" w:rsidRDefault="009E1DA1" w:rsidP="00B63EA2">
            <w:pPr>
              <w:pStyle w:val="Paragraph"/>
              <w:ind w:leftChars="0" w:left="0" w:firstLineChars="0" w:firstLine="0"/>
              <w:jc w:val="center"/>
              <w:rPr>
                <w:rFonts w:hAnsi="ＭＳ 明朝"/>
                <w:color w:val="000000"/>
              </w:rPr>
            </w:pPr>
            <w:r>
              <w:rPr>
                <w:rFonts w:hAnsi="ＭＳ 明朝" w:hint="eastAsia"/>
                <w:color w:val="000000"/>
              </w:rPr>
              <w:t>共通</w:t>
            </w:r>
          </w:p>
        </w:tc>
        <w:tc>
          <w:tcPr>
            <w:tcW w:w="3410" w:type="dxa"/>
            <w:tcBorders>
              <w:top w:val="double" w:sz="4" w:space="0" w:color="auto"/>
              <w:left w:val="single" w:sz="4" w:space="0" w:color="auto"/>
              <w:bottom w:val="single" w:sz="4" w:space="0" w:color="auto"/>
              <w:right w:val="single" w:sz="4" w:space="0" w:color="auto"/>
            </w:tcBorders>
          </w:tcPr>
          <w:p w:rsidR="009E1DA1" w:rsidRDefault="009E1DA1" w:rsidP="00294D35">
            <w:pPr>
              <w:pStyle w:val="Paragraph"/>
              <w:numPr>
                <w:ilvl w:val="0"/>
                <w:numId w:val="1"/>
              </w:numPr>
              <w:ind w:leftChars="0" w:firstLineChars="0"/>
              <w:rPr>
                <w:rFonts w:hAnsi="ＭＳ 明朝"/>
                <w:color w:val="000000"/>
              </w:rPr>
            </w:pPr>
            <w:r>
              <w:rPr>
                <w:rFonts w:hAnsi="ＭＳ 明朝" w:hint="eastAsia"/>
                <w:color w:val="000000"/>
              </w:rPr>
              <w:t>資料ボリュームの軽減が可能となり，保存場所の確保が容易となる</w:t>
            </w:r>
          </w:p>
          <w:p w:rsidR="009E1DA1" w:rsidRPr="006548DB" w:rsidRDefault="009E1DA1" w:rsidP="00294D35">
            <w:pPr>
              <w:pStyle w:val="Paragraph"/>
              <w:numPr>
                <w:ilvl w:val="0"/>
                <w:numId w:val="1"/>
              </w:numPr>
              <w:ind w:leftChars="0" w:firstLineChars="0"/>
              <w:rPr>
                <w:rFonts w:hAnsi="ＭＳ 明朝"/>
                <w:color w:val="000000"/>
              </w:rPr>
            </w:pPr>
            <w:r>
              <w:rPr>
                <w:rFonts w:hAnsi="ＭＳ 明朝" w:hint="eastAsia"/>
                <w:color w:val="000000"/>
              </w:rPr>
              <w:t>災害時等に備えたバックアップや分散管理が容易</w:t>
            </w:r>
          </w:p>
        </w:tc>
        <w:tc>
          <w:tcPr>
            <w:tcW w:w="3551" w:type="dxa"/>
            <w:tcBorders>
              <w:top w:val="double" w:sz="4" w:space="0" w:color="auto"/>
              <w:left w:val="single" w:sz="4" w:space="0" w:color="auto"/>
              <w:bottom w:val="single" w:sz="4" w:space="0" w:color="auto"/>
              <w:right w:val="single" w:sz="4" w:space="0" w:color="auto"/>
            </w:tcBorders>
          </w:tcPr>
          <w:p w:rsidR="009E1DA1" w:rsidRDefault="009E1DA1" w:rsidP="00146789">
            <w:pPr>
              <w:pStyle w:val="Paragraph"/>
              <w:numPr>
                <w:ilvl w:val="0"/>
                <w:numId w:val="1"/>
              </w:numPr>
              <w:ind w:leftChars="0" w:firstLineChars="0"/>
              <w:rPr>
                <w:rFonts w:hAnsi="ＭＳ 明朝"/>
                <w:color w:val="000000"/>
              </w:rPr>
            </w:pPr>
            <w:r>
              <w:rPr>
                <w:rFonts w:hAnsi="ＭＳ 明朝" w:hint="eastAsia"/>
                <w:color w:val="000000"/>
              </w:rPr>
              <w:t>不正アクセスや情報漏えいといったリスクへの対応が必要</w:t>
            </w:r>
          </w:p>
          <w:p w:rsidR="009E1DA1" w:rsidRPr="006548DB" w:rsidRDefault="009E1DA1" w:rsidP="00146789">
            <w:pPr>
              <w:pStyle w:val="Paragraph"/>
              <w:ind w:leftChars="0" w:left="0" w:firstLineChars="0" w:firstLine="0"/>
              <w:rPr>
                <w:rFonts w:hAnsi="ＭＳ 明朝"/>
                <w:color w:val="000000"/>
              </w:rPr>
            </w:pPr>
          </w:p>
        </w:tc>
      </w:tr>
      <w:tr w:rsidR="009E1DA1" w:rsidRPr="006548DB" w:rsidTr="005B0182">
        <w:tc>
          <w:tcPr>
            <w:tcW w:w="2308" w:type="dxa"/>
            <w:tcBorders>
              <w:top w:val="single" w:sz="4" w:space="0" w:color="auto"/>
              <w:left w:val="single" w:sz="4" w:space="0" w:color="auto"/>
              <w:bottom w:val="single" w:sz="4" w:space="0" w:color="auto"/>
              <w:right w:val="single" w:sz="4" w:space="0" w:color="auto"/>
            </w:tcBorders>
          </w:tcPr>
          <w:p w:rsidR="009E1DA1" w:rsidRPr="006548DB" w:rsidRDefault="009E1DA1" w:rsidP="00B63EA2">
            <w:pPr>
              <w:pStyle w:val="Paragraph"/>
              <w:ind w:leftChars="0" w:left="0" w:firstLineChars="0" w:firstLine="0"/>
              <w:jc w:val="center"/>
              <w:rPr>
                <w:color w:val="000000"/>
              </w:rPr>
            </w:pPr>
            <w:r w:rsidRPr="006548DB">
              <w:rPr>
                <w:color w:val="000000"/>
              </w:rPr>
              <w:t>DVD-R</w:t>
            </w:r>
            <w:r w:rsidRPr="006548DB">
              <w:rPr>
                <w:rFonts w:hAnsi="ＭＳ 明朝" w:hint="eastAsia"/>
                <w:color w:val="000000"/>
              </w:rPr>
              <w:t>等</w:t>
            </w:r>
          </w:p>
        </w:tc>
        <w:tc>
          <w:tcPr>
            <w:tcW w:w="3410" w:type="dxa"/>
            <w:tcBorders>
              <w:top w:val="single" w:sz="4" w:space="0" w:color="auto"/>
              <w:left w:val="single" w:sz="4" w:space="0" w:color="auto"/>
              <w:bottom w:val="single" w:sz="4" w:space="0" w:color="auto"/>
              <w:right w:val="single" w:sz="4" w:space="0" w:color="auto"/>
            </w:tcBorders>
          </w:tcPr>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取り扱いが便利</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資料のボリュームを軽減できる</w:t>
            </w:r>
          </w:p>
        </w:tc>
        <w:tc>
          <w:tcPr>
            <w:tcW w:w="3551" w:type="dxa"/>
            <w:tcBorders>
              <w:top w:val="single" w:sz="4" w:space="0" w:color="auto"/>
              <w:left w:val="single" w:sz="4" w:space="0" w:color="auto"/>
              <w:bottom w:val="single" w:sz="4" w:space="0" w:color="auto"/>
              <w:right w:val="single" w:sz="4" w:space="0" w:color="auto"/>
            </w:tcBorders>
          </w:tcPr>
          <w:p w:rsidR="009E1DA1" w:rsidRPr="00146789" w:rsidRDefault="009E1DA1" w:rsidP="00B63EA2">
            <w:pPr>
              <w:pStyle w:val="Paragraph"/>
              <w:numPr>
                <w:ilvl w:val="0"/>
                <w:numId w:val="1"/>
              </w:numPr>
              <w:ind w:leftChars="0" w:firstLineChars="0"/>
              <w:rPr>
                <w:color w:val="000000"/>
              </w:rPr>
            </w:pPr>
            <w:r w:rsidRPr="006548DB">
              <w:rPr>
                <w:rFonts w:hAnsi="ＭＳ 明朝" w:hint="eastAsia"/>
                <w:color w:val="000000"/>
              </w:rPr>
              <w:t>保存性確保に懸念がある</w:t>
            </w:r>
          </w:p>
          <w:p w:rsidR="009E1DA1" w:rsidRPr="006548DB" w:rsidRDefault="009E1DA1" w:rsidP="00B63EA2">
            <w:pPr>
              <w:pStyle w:val="Paragraph"/>
              <w:numPr>
                <w:ilvl w:val="0"/>
                <w:numId w:val="1"/>
              </w:numPr>
              <w:ind w:leftChars="0" w:firstLineChars="0"/>
              <w:rPr>
                <w:color w:val="000000"/>
              </w:rPr>
            </w:pPr>
            <w:r>
              <w:rPr>
                <w:rFonts w:hAnsi="ＭＳ 明朝" w:hint="eastAsia"/>
                <w:color w:val="000000"/>
              </w:rPr>
              <w:t>長期保存に適さない</w:t>
            </w:r>
          </w:p>
        </w:tc>
      </w:tr>
      <w:tr w:rsidR="009E1DA1" w:rsidRPr="006548DB" w:rsidTr="007012DD">
        <w:tc>
          <w:tcPr>
            <w:tcW w:w="2308" w:type="dxa"/>
            <w:tcBorders>
              <w:top w:val="single" w:sz="4" w:space="0" w:color="auto"/>
              <w:left w:val="single" w:sz="4" w:space="0" w:color="auto"/>
              <w:bottom w:val="single" w:sz="4" w:space="0" w:color="auto"/>
              <w:right w:val="single" w:sz="4" w:space="0" w:color="auto"/>
            </w:tcBorders>
          </w:tcPr>
          <w:p w:rsidR="009E1DA1" w:rsidRDefault="009E1DA1" w:rsidP="00B63EA2">
            <w:pPr>
              <w:pStyle w:val="Paragraph"/>
              <w:ind w:leftChars="0" w:left="0" w:firstLineChars="0" w:firstLine="0"/>
              <w:jc w:val="center"/>
              <w:rPr>
                <w:rFonts w:hAnsi="ＭＳ 明朝"/>
                <w:color w:val="000000"/>
              </w:rPr>
            </w:pPr>
            <w:r>
              <w:rPr>
                <w:rFonts w:hAnsi="ＭＳ 明朝" w:hint="eastAsia"/>
                <w:color w:val="000000"/>
              </w:rPr>
              <w:t>自社サーバー</w:t>
            </w:r>
          </w:p>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クラウド等システム</w:t>
            </w:r>
          </w:p>
          <w:p w:rsidR="009E1DA1" w:rsidRPr="006548DB" w:rsidRDefault="009E1DA1" w:rsidP="00B63EA2">
            <w:pPr>
              <w:pStyle w:val="Paragraph"/>
              <w:ind w:leftChars="0" w:left="0" w:firstLineChars="0" w:firstLine="0"/>
              <w:jc w:val="center"/>
              <w:rPr>
                <w:color w:val="000000"/>
              </w:rPr>
            </w:pPr>
            <w:r w:rsidRPr="006548DB">
              <w:rPr>
                <w:rFonts w:hAnsi="ＭＳ 明朝" w:hint="eastAsia"/>
                <w:color w:val="000000"/>
              </w:rPr>
              <w:t>サーバー</w:t>
            </w:r>
          </w:p>
        </w:tc>
        <w:tc>
          <w:tcPr>
            <w:tcW w:w="3410" w:type="dxa"/>
            <w:tcBorders>
              <w:top w:val="single" w:sz="4" w:space="0" w:color="auto"/>
              <w:left w:val="single" w:sz="4" w:space="0" w:color="auto"/>
              <w:bottom w:val="single" w:sz="4" w:space="0" w:color="auto"/>
              <w:right w:val="single" w:sz="4" w:space="0" w:color="auto"/>
            </w:tcBorders>
          </w:tcPr>
          <w:p w:rsidR="009E1DA1" w:rsidRPr="00294D35" w:rsidRDefault="009E1DA1" w:rsidP="00B63EA2">
            <w:pPr>
              <w:pStyle w:val="Paragraph"/>
              <w:numPr>
                <w:ilvl w:val="0"/>
                <w:numId w:val="1"/>
              </w:numPr>
              <w:ind w:leftChars="0" w:firstLineChars="0"/>
              <w:rPr>
                <w:color w:val="000000"/>
              </w:rPr>
            </w:pPr>
            <w:r>
              <w:rPr>
                <w:rFonts w:hint="eastAsia"/>
                <w:color w:val="000000"/>
              </w:rPr>
              <w:t>文書の一元管理が可能</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大容量の保存に適している</w:t>
            </w:r>
          </w:p>
          <w:p w:rsidR="009E1DA1" w:rsidRPr="006548DB" w:rsidRDefault="009E1DA1" w:rsidP="00B63EA2">
            <w:pPr>
              <w:pStyle w:val="Paragraph"/>
              <w:numPr>
                <w:ilvl w:val="0"/>
                <w:numId w:val="1"/>
              </w:numPr>
              <w:ind w:leftChars="0" w:firstLineChars="0"/>
              <w:rPr>
                <w:color w:val="000000"/>
              </w:rPr>
            </w:pPr>
            <w:r w:rsidRPr="006548DB">
              <w:rPr>
                <w:rFonts w:hAnsi="ＭＳ 明朝" w:hint="eastAsia"/>
                <w:color w:val="000000"/>
              </w:rPr>
              <w:t>保存性確保の観点で好ましい</w:t>
            </w:r>
          </w:p>
        </w:tc>
        <w:tc>
          <w:tcPr>
            <w:tcW w:w="3551" w:type="dxa"/>
            <w:tcBorders>
              <w:top w:val="single" w:sz="4" w:space="0" w:color="auto"/>
              <w:left w:val="single" w:sz="4" w:space="0" w:color="auto"/>
              <w:bottom w:val="single" w:sz="4" w:space="0" w:color="auto"/>
              <w:right w:val="single" w:sz="4" w:space="0" w:color="auto"/>
            </w:tcBorders>
          </w:tcPr>
          <w:p w:rsidR="009E1DA1" w:rsidRPr="00146789" w:rsidRDefault="009E1DA1" w:rsidP="00B63EA2">
            <w:pPr>
              <w:pStyle w:val="Paragraph"/>
              <w:numPr>
                <w:ilvl w:val="0"/>
                <w:numId w:val="1"/>
              </w:numPr>
              <w:ind w:leftChars="0" w:firstLineChars="0"/>
              <w:rPr>
                <w:color w:val="000000"/>
              </w:rPr>
            </w:pPr>
            <w:r w:rsidRPr="006548DB">
              <w:rPr>
                <w:rFonts w:hAnsi="ＭＳ 明朝" w:hint="eastAsia"/>
                <w:color w:val="000000"/>
              </w:rPr>
              <w:t>導入，維持コストが必要となる</w:t>
            </w:r>
          </w:p>
          <w:p w:rsidR="009E1DA1" w:rsidRPr="006548DB" w:rsidRDefault="009E1DA1" w:rsidP="00B63EA2">
            <w:pPr>
              <w:pStyle w:val="Paragraph"/>
              <w:numPr>
                <w:ilvl w:val="0"/>
                <w:numId w:val="1"/>
              </w:numPr>
              <w:ind w:leftChars="0" w:firstLineChars="0"/>
              <w:rPr>
                <w:color w:val="000000"/>
              </w:rPr>
            </w:pPr>
            <w:r>
              <w:rPr>
                <w:rFonts w:hAnsi="ＭＳ 明朝" w:hint="eastAsia"/>
                <w:color w:val="000000"/>
              </w:rPr>
              <w:t>利用するシステムが増えた場合，システム毎の対応が必要</w:t>
            </w:r>
          </w:p>
        </w:tc>
      </w:tr>
    </w:tbl>
    <w:p w:rsidR="009E1DA1" w:rsidRPr="006548DB" w:rsidRDefault="009E1DA1" w:rsidP="003E0679">
      <w:pPr>
        <w:pStyle w:val="Paragraph"/>
        <w:ind w:leftChars="0" w:left="0" w:firstLineChars="0" w:firstLine="0"/>
        <w:jc w:val="center"/>
        <w:rPr>
          <w:color w:val="000000"/>
        </w:rPr>
      </w:pPr>
    </w:p>
    <w:p w:rsidR="009E1DA1" w:rsidRPr="006548DB" w:rsidRDefault="009E1DA1" w:rsidP="003E0679"/>
    <w:sectPr w:rsidR="009E1DA1" w:rsidRPr="006548DB" w:rsidSect="00C50AB0">
      <w:pgSz w:w="11906" w:h="16838" w:code="9"/>
      <w:pgMar w:top="1701" w:right="1418" w:bottom="1701" w:left="1418" w:header="680" w:footer="680" w:gutter="0"/>
      <w:cols w:space="425"/>
      <w:docGrid w:type="linesAndChars" w:linePitch="32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538" w:rsidRDefault="00951538" w:rsidP="00993074">
      <w:r>
        <w:separator/>
      </w:r>
    </w:p>
  </w:endnote>
  <w:endnote w:type="continuationSeparator" w:id="0">
    <w:p w:rsidR="00951538" w:rsidRDefault="00951538" w:rsidP="0099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DA1" w:rsidRDefault="009E1DA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DA1" w:rsidRDefault="009E1DA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DA1" w:rsidRDefault="009E1D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538" w:rsidRDefault="00951538" w:rsidP="00993074">
      <w:r>
        <w:separator/>
      </w:r>
    </w:p>
  </w:footnote>
  <w:footnote w:type="continuationSeparator" w:id="0">
    <w:p w:rsidR="00951538" w:rsidRDefault="00951538" w:rsidP="00993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DA1" w:rsidRDefault="009E1DA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DA1" w:rsidRDefault="009E1DA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DA1" w:rsidRDefault="009E1DA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6713E"/>
    <w:multiLevelType w:val="hybridMultilevel"/>
    <w:tmpl w:val="D83E5624"/>
    <w:lvl w:ilvl="0" w:tplc="892257A6">
      <w:start w:val="5"/>
      <w:numFmt w:val="bullet"/>
      <w:lvlText w:val="・"/>
      <w:lvlJc w:val="left"/>
      <w:pPr>
        <w:tabs>
          <w:tab w:val="num" w:pos="360"/>
        </w:tabs>
        <w:ind w:left="360" w:hanging="360"/>
      </w:pPr>
      <w:rPr>
        <w:rFonts w:ascii="ＭＳ 明朝" w:eastAsia="ＭＳ 明朝" w:hAnsi="ＭＳ 明朝" w:hint="eastAsia"/>
      </w:rPr>
    </w:lvl>
    <w:lvl w:ilvl="1" w:tplc="D16CD32C" w:tentative="1">
      <w:start w:val="1"/>
      <w:numFmt w:val="bullet"/>
      <w:lvlText w:val=""/>
      <w:lvlJc w:val="left"/>
      <w:pPr>
        <w:tabs>
          <w:tab w:val="num" w:pos="840"/>
        </w:tabs>
        <w:ind w:left="840" w:hanging="420"/>
      </w:pPr>
      <w:rPr>
        <w:rFonts w:ascii="Wingdings" w:hAnsi="Wingdings" w:hint="default"/>
      </w:rPr>
    </w:lvl>
    <w:lvl w:ilvl="2" w:tplc="D1F8910E" w:tentative="1">
      <w:start w:val="1"/>
      <w:numFmt w:val="bullet"/>
      <w:lvlText w:val=""/>
      <w:lvlJc w:val="left"/>
      <w:pPr>
        <w:tabs>
          <w:tab w:val="num" w:pos="1260"/>
        </w:tabs>
        <w:ind w:left="1260" w:hanging="420"/>
      </w:pPr>
      <w:rPr>
        <w:rFonts w:ascii="Wingdings" w:hAnsi="Wingdings" w:hint="default"/>
      </w:rPr>
    </w:lvl>
    <w:lvl w:ilvl="3" w:tplc="50CC355A" w:tentative="1">
      <w:start w:val="1"/>
      <w:numFmt w:val="bullet"/>
      <w:lvlText w:val=""/>
      <w:lvlJc w:val="left"/>
      <w:pPr>
        <w:tabs>
          <w:tab w:val="num" w:pos="1680"/>
        </w:tabs>
        <w:ind w:left="1680" w:hanging="420"/>
      </w:pPr>
      <w:rPr>
        <w:rFonts w:ascii="Wingdings" w:hAnsi="Wingdings" w:hint="default"/>
      </w:rPr>
    </w:lvl>
    <w:lvl w:ilvl="4" w:tplc="4934B5F8" w:tentative="1">
      <w:start w:val="1"/>
      <w:numFmt w:val="bullet"/>
      <w:lvlText w:val=""/>
      <w:lvlJc w:val="left"/>
      <w:pPr>
        <w:tabs>
          <w:tab w:val="num" w:pos="2100"/>
        </w:tabs>
        <w:ind w:left="2100" w:hanging="420"/>
      </w:pPr>
      <w:rPr>
        <w:rFonts w:ascii="Wingdings" w:hAnsi="Wingdings" w:hint="default"/>
      </w:rPr>
    </w:lvl>
    <w:lvl w:ilvl="5" w:tplc="60B203C0" w:tentative="1">
      <w:start w:val="1"/>
      <w:numFmt w:val="bullet"/>
      <w:lvlText w:val=""/>
      <w:lvlJc w:val="left"/>
      <w:pPr>
        <w:tabs>
          <w:tab w:val="num" w:pos="2520"/>
        </w:tabs>
        <w:ind w:left="2520" w:hanging="420"/>
      </w:pPr>
      <w:rPr>
        <w:rFonts w:ascii="Wingdings" w:hAnsi="Wingdings" w:hint="default"/>
      </w:rPr>
    </w:lvl>
    <w:lvl w:ilvl="6" w:tplc="56D23978" w:tentative="1">
      <w:start w:val="1"/>
      <w:numFmt w:val="bullet"/>
      <w:lvlText w:val=""/>
      <w:lvlJc w:val="left"/>
      <w:pPr>
        <w:tabs>
          <w:tab w:val="num" w:pos="2940"/>
        </w:tabs>
        <w:ind w:left="2940" w:hanging="420"/>
      </w:pPr>
      <w:rPr>
        <w:rFonts w:ascii="Wingdings" w:hAnsi="Wingdings" w:hint="default"/>
      </w:rPr>
    </w:lvl>
    <w:lvl w:ilvl="7" w:tplc="3AAC3FFA" w:tentative="1">
      <w:start w:val="1"/>
      <w:numFmt w:val="bullet"/>
      <w:lvlText w:val=""/>
      <w:lvlJc w:val="left"/>
      <w:pPr>
        <w:tabs>
          <w:tab w:val="num" w:pos="3360"/>
        </w:tabs>
        <w:ind w:left="3360" w:hanging="420"/>
      </w:pPr>
      <w:rPr>
        <w:rFonts w:ascii="Wingdings" w:hAnsi="Wingdings" w:hint="default"/>
      </w:rPr>
    </w:lvl>
    <w:lvl w:ilvl="8" w:tplc="B86EF068" w:tentative="1">
      <w:start w:val="1"/>
      <w:numFmt w:val="bullet"/>
      <w:lvlText w:val=""/>
      <w:lvlJc w:val="left"/>
      <w:pPr>
        <w:tabs>
          <w:tab w:val="num" w:pos="3780"/>
        </w:tabs>
        <w:ind w:left="3780" w:hanging="420"/>
      </w:pPr>
      <w:rPr>
        <w:rFonts w:ascii="Wingdings" w:hAnsi="Wingdings" w:hint="default"/>
      </w:rPr>
    </w:lvl>
  </w:abstractNum>
  <w:abstractNum w:abstractNumId="1">
    <w:nsid w:val="47F53AF5"/>
    <w:multiLevelType w:val="hybridMultilevel"/>
    <w:tmpl w:val="E0CCB432"/>
    <w:lvl w:ilvl="0" w:tplc="FAB0B91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58F45CCA"/>
    <w:multiLevelType w:val="hybridMultilevel"/>
    <w:tmpl w:val="F2EE4514"/>
    <w:lvl w:ilvl="0" w:tplc="DFF4289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59671C98"/>
    <w:multiLevelType w:val="hybridMultilevel"/>
    <w:tmpl w:val="32B25D72"/>
    <w:lvl w:ilvl="0" w:tplc="439415F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950"/>
        </w:tabs>
        <w:ind w:left="950" w:hanging="420"/>
      </w:pPr>
      <w:rPr>
        <w:rFonts w:ascii="Wingdings" w:hAnsi="Wingdings" w:hint="default"/>
      </w:rPr>
    </w:lvl>
    <w:lvl w:ilvl="2" w:tplc="0409000D" w:tentative="1">
      <w:start w:val="1"/>
      <w:numFmt w:val="bullet"/>
      <w:lvlText w:val=""/>
      <w:lvlJc w:val="left"/>
      <w:pPr>
        <w:tabs>
          <w:tab w:val="num" w:pos="1370"/>
        </w:tabs>
        <w:ind w:left="1370" w:hanging="420"/>
      </w:pPr>
      <w:rPr>
        <w:rFonts w:ascii="Wingdings" w:hAnsi="Wingdings" w:hint="default"/>
      </w:rPr>
    </w:lvl>
    <w:lvl w:ilvl="3" w:tplc="04090001" w:tentative="1">
      <w:start w:val="1"/>
      <w:numFmt w:val="bullet"/>
      <w:lvlText w:val=""/>
      <w:lvlJc w:val="left"/>
      <w:pPr>
        <w:tabs>
          <w:tab w:val="num" w:pos="1790"/>
        </w:tabs>
        <w:ind w:left="1790" w:hanging="420"/>
      </w:pPr>
      <w:rPr>
        <w:rFonts w:ascii="Wingdings" w:hAnsi="Wingdings" w:hint="default"/>
      </w:rPr>
    </w:lvl>
    <w:lvl w:ilvl="4" w:tplc="0409000B" w:tentative="1">
      <w:start w:val="1"/>
      <w:numFmt w:val="bullet"/>
      <w:lvlText w:val=""/>
      <w:lvlJc w:val="left"/>
      <w:pPr>
        <w:tabs>
          <w:tab w:val="num" w:pos="2210"/>
        </w:tabs>
        <w:ind w:left="2210" w:hanging="420"/>
      </w:pPr>
      <w:rPr>
        <w:rFonts w:ascii="Wingdings" w:hAnsi="Wingdings" w:hint="default"/>
      </w:rPr>
    </w:lvl>
    <w:lvl w:ilvl="5" w:tplc="0409000D" w:tentative="1">
      <w:start w:val="1"/>
      <w:numFmt w:val="bullet"/>
      <w:lvlText w:val=""/>
      <w:lvlJc w:val="left"/>
      <w:pPr>
        <w:tabs>
          <w:tab w:val="num" w:pos="2630"/>
        </w:tabs>
        <w:ind w:left="2630" w:hanging="420"/>
      </w:pPr>
      <w:rPr>
        <w:rFonts w:ascii="Wingdings" w:hAnsi="Wingdings" w:hint="default"/>
      </w:rPr>
    </w:lvl>
    <w:lvl w:ilvl="6" w:tplc="04090001" w:tentative="1">
      <w:start w:val="1"/>
      <w:numFmt w:val="bullet"/>
      <w:lvlText w:val=""/>
      <w:lvlJc w:val="left"/>
      <w:pPr>
        <w:tabs>
          <w:tab w:val="num" w:pos="3050"/>
        </w:tabs>
        <w:ind w:left="3050" w:hanging="420"/>
      </w:pPr>
      <w:rPr>
        <w:rFonts w:ascii="Wingdings" w:hAnsi="Wingdings" w:hint="default"/>
      </w:rPr>
    </w:lvl>
    <w:lvl w:ilvl="7" w:tplc="0409000B" w:tentative="1">
      <w:start w:val="1"/>
      <w:numFmt w:val="bullet"/>
      <w:lvlText w:val=""/>
      <w:lvlJc w:val="left"/>
      <w:pPr>
        <w:tabs>
          <w:tab w:val="num" w:pos="3470"/>
        </w:tabs>
        <w:ind w:left="3470" w:hanging="420"/>
      </w:pPr>
      <w:rPr>
        <w:rFonts w:ascii="Wingdings" w:hAnsi="Wingdings" w:hint="default"/>
      </w:rPr>
    </w:lvl>
    <w:lvl w:ilvl="8" w:tplc="0409000D" w:tentative="1">
      <w:start w:val="1"/>
      <w:numFmt w:val="bullet"/>
      <w:lvlText w:val=""/>
      <w:lvlJc w:val="left"/>
      <w:pPr>
        <w:tabs>
          <w:tab w:val="num" w:pos="3890"/>
        </w:tabs>
        <w:ind w:left="3890" w:hanging="420"/>
      </w:pPr>
      <w:rPr>
        <w:rFonts w:ascii="Wingdings" w:hAnsi="Wingdings" w:hint="default"/>
      </w:rPr>
    </w:lvl>
  </w:abstractNum>
  <w:abstractNum w:abstractNumId="4">
    <w:nsid w:val="7C2C73E0"/>
    <w:multiLevelType w:val="hybridMultilevel"/>
    <w:tmpl w:val="C632FD56"/>
    <w:lvl w:ilvl="0" w:tplc="3B4ACF0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40"/>
  <w:drawingGridHorizontalSpacing w:val="110"/>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D61"/>
    <w:rsid w:val="000005D8"/>
    <w:rsid w:val="000026AC"/>
    <w:rsid w:val="0000743D"/>
    <w:rsid w:val="00053DAF"/>
    <w:rsid w:val="00064334"/>
    <w:rsid w:val="000765C0"/>
    <w:rsid w:val="00081493"/>
    <w:rsid w:val="00087A27"/>
    <w:rsid w:val="00094C37"/>
    <w:rsid w:val="00096C60"/>
    <w:rsid w:val="000A43B9"/>
    <w:rsid w:val="000A7769"/>
    <w:rsid w:val="000C0BF5"/>
    <w:rsid w:val="000C6F1A"/>
    <w:rsid w:val="000D0C4D"/>
    <w:rsid w:val="000D4246"/>
    <w:rsid w:val="000F4605"/>
    <w:rsid w:val="00102FDA"/>
    <w:rsid w:val="001069D3"/>
    <w:rsid w:val="0010763F"/>
    <w:rsid w:val="00133170"/>
    <w:rsid w:val="00136179"/>
    <w:rsid w:val="00140AE7"/>
    <w:rsid w:val="00143057"/>
    <w:rsid w:val="00144D38"/>
    <w:rsid w:val="00146789"/>
    <w:rsid w:val="00152AAC"/>
    <w:rsid w:val="00181FC4"/>
    <w:rsid w:val="00183340"/>
    <w:rsid w:val="001855A9"/>
    <w:rsid w:val="00192B41"/>
    <w:rsid w:val="001A6AC1"/>
    <w:rsid w:val="001A6CBD"/>
    <w:rsid w:val="001B32F8"/>
    <w:rsid w:val="001D237C"/>
    <w:rsid w:val="001F7AF1"/>
    <w:rsid w:val="002101D3"/>
    <w:rsid w:val="0023023A"/>
    <w:rsid w:val="002306F7"/>
    <w:rsid w:val="002572EE"/>
    <w:rsid w:val="002705B2"/>
    <w:rsid w:val="00287E66"/>
    <w:rsid w:val="00294AC2"/>
    <w:rsid w:val="00294D35"/>
    <w:rsid w:val="00297A72"/>
    <w:rsid w:val="002B2899"/>
    <w:rsid w:val="002C2B27"/>
    <w:rsid w:val="002E68BF"/>
    <w:rsid w:val="002E7263"/>
    <w:rsid w:val="002E74C1"/>
    <w:rsid w:val="002F13D0"/>
    <w:rsid w:val="002F2184"/>
    <w:rsid w:val="002F2A81"/>
    <w:rsid w:val="002F6BEC"/>
    <w:rsid w:val="00311A6E"/>
    <w:rsid w:val="00367B8E"/>
    <w:rsid w:val="00382254"/>
    <w:rsid w:val="003A5321"/>
    <w:rsid w:val="003C7898"/>
    <w:rsid w:val="003E0679"/>
    <w:rsid w:val="003F04DE"/>
    <w:rsid w:val="003F2D6F"/>
    <w:rsid w:val="003F7021"/>
    <w:rsid w:val="00406FCE"/>
    <w:rsid w:val="00412220"/>
    <w:rsid w:val="00437E9C"/>
    <w:rsid w:val="00440FFF"/>
    <w:rsid w:val="00460259"/>
    <w:rsid w:val="0046322E"/>
    <w:rsid w:val="00467F17"/>
    <w:rsid w:val="00481B13"/>
    <w:rsid w:val="00483586"/>
    <w:rsid w:val="004B1210"/>
    <w:rsid w:val="004B34D6"/>
    <w:rsid w:val="004E3311"/>
    <w:rsid w:val="004F2557"/>
    <w:rsid w:val="005106EC"/>
    <w:rsid w:val="0051164D"/>
    <w:rsid w:val="00523D57"/>
    <w:rsid w:val="005241CC"/>
    <w:rsid w:val="00536324"/>
    <w:rsid w:val="00536EDE"/>
    <w:rsid w:val="00542AEC"/>
    <w:rsid w:val="0054676F"/>
    <w:rsid w:val="00555141"/>
    <w:rsid w:val="0057126C"/>
    <w:rsid w:val="00586223"/>
    <w:rsid w:val="005A1154"/>
    <w:rsid w:val="005B0182"/>
    <w:rsid w:val="005B438E"/>
    <w:rsid w:val="005B59D7"/>
    <w:rsid w:val="005B6314"/>
    <w:rsid w:val="005C097B"/>
    <w:rsid w:val="005E4296"/>
    <w:rsid w:val="005F5E73"/>
    <w:rsid w:val="00607EA0"/>
    <w:rsid w:val="00620D8E"/>
    <w:rsid w:val="00636E7F"/>
    <w:rsid w:val="00640BCB"/>
    <w:rsid w:val="006476C8"/>
    <w:rsid w:val="00652A85"/>
    <w:rsid w:val="006548DB"/>
    <w:rsid w:val="0067758A"/>
    <w:rsid w:val="00687433"/>
    <w:rsid w:val="006A0E2D"/>
    <w:rsid w:val="006A42A0"/>
    <w:rsid w:val="006D6537"/>
    <w:rsid w:val="006F0844"/>
    <w:rsid w:val="006F30EF"/>
    <w:rsid w:val="007012DD"/>
    <w:rsid w:val="00715938"/>
    <w:rsid w:val="00735CD2"/>
    <w:rsid w:val="00742C0E"/>
    <w:rsid w:val="00760B78"/>
    <w:rsid w:val="007616AA"/>
    <w:rsid w:val="00762AA3"/>
    <w:rsid w:val="00770EE5"/>
    <w:rsid w:val="00771438"/>
    <w:rsid w:val="007768F3"/>
    <w:rsid w:val="00795702"/>
    <w:rsid w:val="007A3683"/>
    <w:rsid w:val="007A44B0"/>
    <w:rsid w:val="007B5493"/>
    <w:rsid w:val="007D07F3"/>
    <w:rsid w:val="007D4360"/>
    <w:rsid w:val="008058E1"/>
    <w:rsid w:val="00815061"/>
    <w:rsid w:val="00837D46"/>
    <w:rsid w:val="00840335"/>
    <w:rsid w:val="00841983"/>
    <w:rsid w:val="008546CA"/>
    <w:rsid w:val="0085587D"/>
    <w:rsid w:val="00861903"/>
    <w:rsid w:val="00862AEA"/>
    <w:rsid w:val="00862F42"/>
    <w:rsid w:val="008632AF"/>
    <w:rsid w:val="00876C21"/>
    <w:rsid w:val="00887DDF"/>
    <w:rsid w:val="00893E85"/>
    <w:rsid w:val="008973A6"/>
    <w:rsid w:val="008B2821"/>
    <w:rsid w:val="008B38E5"/>
    <w:rsid w:val="008D278C"/>
    <w:rsid w:val="008E0CBC"/>
    <w:rsid w:val="008F4046"/>
    <w:rsid w:val="00913835"/>
    <w:rsid w:val="0092739C"/>
    <w:rsid w:val="0093295C"/>
    <w:rsid w:val="00940195"/>
    <w:rsid w:val="00940E1E"/>
    <w:rsid w:val="0094492E"/>
    <w:rsid w:val="00951538"/>
    <w:rsid w:val="0096521C"/>
    <w:rsid w:val="009677FC"/>
    <w:rsid w:val="00972359"/>
    <w:rsid w:val="00975C7E"/>
    <w:rsid w:val="0099048B"/>
    <w:rsid w:val="00991AA9"/>
    <w:rsid w:val="00993074"/>
    <w:rsid w:val="009B0841"/>
    <w:rsid w:val="009C04FD"/>
    <w:rsid w:val="009D5AA2"/>
    <w:rsid w:val="009E1DA1"/>
    <w:rsid w:val="009F0B26"/>
    <w:rsid w:val="009F3776"/>
    <w:rsid w:val="00A06174"/>
    <w:rsid w:val="00A06C52"/>
    <w:rsid w:val="00A17035"/>
    <w:rsid w:val="00A474D1"/>
    <w:rsid w:val="00A5773F"/>
    <w:rsid w:val="00A61FD3"/>
    <w:rsid w:val="00A86688"/>
    <w:rsid w:val="00A97BC5"/>
    <w:rsid w:val="00AA2463"/>
    <w:rsid w:val="00AA4B35"/>
    <w:rsid w:val="00AA574A"/>
    <w:rsid w:val="00AA5E4B"/>
    <w:rsid w:val="00AB1329"/>
    <w:rsid w:val="00AE6876"/>
    <w:rsid w:val="00AF00C2"/>
    <w:rsid w:val="00AF520C"/>
    <w:rsid w:val="00B14C9E"/>
    <w:rsid w:val="00B17721"/>
    <w:rsid w:val="00B33FA4"/>
    <w:rsid w:val="00B60BC4"/>
    <w:rsid w:val="00B63EA2"/>
    <w:rsid w:val="00B83EE9"/>
    <w:rsid w:val="00B927A8"/>
    <w:rsid w:val="00BB2A15"/>
    <w:rsid w:val="00BC26B6"/>
    <w:rsid w:val="00BC3BC9"/>
    <w:rsid w:val="00BC3EF8"/>
    <w:rsid w:val="00BE7035"/>
    <w:rsid w:val="00BF4375"/>
    <w:rsid w:val="00BF493E"/>
    <w:rsid w:val="00C1054B"/>
    <w:rsid w:val="00C12834"/>
    <w:rsid w:val="00C133B0"/>
    <w:rsid w:val="00C1447D"/>
    <w:rsid w:val="00C25A99"/>
    <w:rsid w:val="00C27F84"/>
    <w:rsid w:val="00C3430B"/>
    <w:rsid w:val="00C50AB0"/>
    <w:rsid w:val="00C640AD"/>
    <w:rsid w:val="00CA164C"/>
    <w:rsid w:val="00CA27D7"/>
    <w:rsid w:val="00CD1D9B"/>
    <w:rsid w:val="00CE14FD"/>
    <w:rsid w:val="00CF603E"/>
    <w:rsid w:val="00D10E4F"/>
    <w:rsid w:val="00D201F9"/>
    <w:rsid w:val="00D26F71"/>
    <w:rsid w:val="00D27240"/>
    <w:rsid w:val="00D33A4C"/>
    <w:rsid w:val="00D36619"/>
    <w:rsid w:val="00D410B2"/>
    <w:rsid w:val="00D5367C"/>
    <w:rsid w:val="00D53E28"/>
    <w:rsid w:val="00D5533A"/>
    <w:rsid w:val="00D56D61"/>
    <w:rsid w:val="00D8088D"/>
    <w:rsid w:val="00DA42C7"/>
    <w:rsid w:val="00DA5E91"/>
    <w:rsid w:val="00DD33D6"/>
    <w:rsid w:val="00DD37F5"/>
    <w:rsid w:val="00DD4EDB"/>
    <w:rsid w:val="00DE6032"/>
    <w:rsid w:val="00DF697B"/>
    <w:rsid w:val="00E0273B"/>
    <w:rsid w:val="00E06C3E"/>
    <w:rsid w:val="00E10CB4"/>
    <w:rsid w:val="00E1234D"/>
    <w:rsid w:val="00E20430"/>
    <w:rsid w:val="00E35AAD"/>
    <w:rsid w:val="00E43955"/>
    <w:rsid w:val="00E44FD8"/>
    <w:rsid w:val="00E930B5"/>
    <w:rsid w:val="00E93273"/>
    <w:rsid w:val="00E9425C"/>
    <w:rsid w:val="00E9501B"/>
    <w:rsid w:val="00EA0136"/>
    <w:rsid w:val="00EA14F8"/>
    <w:rsid w:val="00EA3284"/>
    <w:rsid w:val="00EA5D28"/>
    <w:rsid w:val="00EB30E2"/>
    <w:rsid w:val="00EB64D4"/>
    <w:rsid w:val="00ED3CCA"/>
    <w:rsid w:val="00ED59C1"/>
    <w:rsid w:val="00ED7714"/>
    <w:rsid w:val="00EE0D11"/>
    <w:rsid w:val="00EF693B"/>
    <w:rsid w:val="00F03F67"/>
    <w:rsid w:val="00F041D5"/>
    <w:rsid w:val="00F07B7E"/>
    <w:rsid w:val="00F11E1B"/>
    <w:rsid w:val="00F132A9"/>
    <w:rsid w:val="00F2050B"/>
    <w:rsid w:val="00F20D85"/>
    <w:rsid w:val="00F2333B"/>
    <w:rsid w:val="00F30648"/>
    <w:rsid w:val="00F353B4"/>
    <w:rsid w:val="00F36FB8"/>
    <w:rsid w:val="00F41599"/>
    <w:rsid w:val="00F42587"/>
    <w:rsid w:val="00F441BC"/>
    <w:rsid w:val="00F51C12"/>
    <w:rsid w:val="00F64206"/>
    <w:rsid w:val="00F66AC2"/>
    <w:rsid w:val="00F71B14"/>
    <w:rsid w:val="00F74BE2"/>
    <w:rsid w:val="00F90B66"/>
    <w:rsid w:val="00FA0C1C"/>
    <w:rsid w:val="00FC4D9A"/>
    <w:rsid w:val="00FF2BBE"/>
    <w:rsid w:val="00FF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D0C4D"/>
    <w:pPr>
      <w:widowControl w:val="0"/>
      <w:jc w:val="both"/>
    </w:pPr>
    <w:rPr>
      <w:rFonts w:ascii="Times New Roman" w:hAnsi="Times New Roman"/>
      <w:kern w:val="2"/>
      <w:sz w:val="21"/>
      <w:szCs w:val="24"/>
    </w:rPr>
  </w:style>
  <w:style w:type="paragraph" w:styleId="1">
    <w:name w:val="heading 1"/>
    <w:basedOn w:val="a"/>
    <w:next w:val="a0"/>
    <w:link w:val="10"/>
    <w:uiPriority w:val="99"/>
    <w:qFormat/>
    <w:rsid w:val="00F2333B"/>
    <w:pPr>
      <w:tabs>
        <w:tab w:val="left" w:pos="440"/>
      </w:tabs>
      <w:outlineLvl w:val="0"/>
    </w:pPr>
    <w:rPr>
      <w:rFonts w:ascii="Arial" w:eastAsia="ＭＳ ゴシック" w:hAnsi="Arial"/>
      <w:kern w:val="0"/>
      <w:sz w:val="24"/>
      <w:szCs w:val="20"/>
    </w:rPr>
  </w:style>
  <w:style w:type="paragraph" w:styleId="2">
    <w:name w:val="heading 2"/>
    <w:basedOn w:val="1"/>
    <w:next w:val="a0"/>
    <w:link w:val="20"/>
    <w:uiPriority w:val="99"/>
    <w:qFormat/>
    <w:rsid w:val="00F2333B"/>
    <w:pPr>
      <w:tabs>
        <w:tab w:val="clear" w:pos="440"/>
        <w:tab w:val="left" w:pos="550"/>
      </w:tabs>
      <w:outlineLvl w:val="1"/>
    </w:pPr>
    <w:rPr>
      <w:b/>
      <w:kern w:val="2"/>
      <w:sz w:val="21"/>
    </w:rPr>
  </w:style>
  <w:style w:type="paragraph" w:styleId="3">
    <w:name w:val="heading 3"/>
    <w:basedOn w:val="2"/>
    <w:next w:val="a0"/>
    <w:link w:val="30"/>
    <w:uiPriority w:val="99"/>
    <w:qFormat/>
    <w:rsid w:val="00F2333B"/>
    <w:pPr>
      <w:tabs>
        <w:tab w:val="clear" w:pos="550"/>
        <w:tab w:val="left" w:pos="770"/>
      </w:tabs>
      <w:outlineLvl w:val="2"/>
    </w:pPr>
    <w:rPr>
      <w:b w:val="0"/>
      <w:kern w:val="0"/>
      <w:sz w:val="24"/>
    </w:rPr>
  </w:style>
  <w:style w:type="paragraph" w:styleId="4">
    <w:name w:val="heading 4"/>
    <w:basedOn w:val="2"/>
    <w:next w:val="a0"/>
    <w:link w:val="40"/>
    <w:uiPriority w:val="99"/>
    <w:qFormat/>
    <w:rsid w:val="00F2333B"/>
    <w:pPr>
      <w:tabs>
        <w:tab w:val="clear" w:pos="550"/>
        <w:tab w:val="left" w:pos="990"/>
      </w:tabs>
      <w:outlineLvl w:val="3"/>
    </w:pPr>
    <w:rPr>
      <w:rFonts w:ascii="Times New Roman" w:eastAsia="ＭＳ 明朝" w:hAnsi="Times New Roman"/>
      <w:kern w:val="0"/>
      <w:sz w:val="24"/>
    </w:rPr>
  </w:style>
  <w:style w:type="paragraph" w:styleId="5">
    <w:name w:val="heading 5"/>
    <w:aliases w:val="項目番号1"/>
    <w:basedOn w:val="a"/>
    <w:next w:val="Paragraph"/>
    <w:link w:val="50"/>
    <w:uiPriority w:val="99"/>
    <w:qFormat/>
    <w:rsid w:val="00F41599"/>
    <w:pPr>
      <w:tabs>
        <w:tab w:val="left" w:pos="1210"/>
      </w:tabs>
      <w:ind w:left="1213" w:hanging="1213"/>
      <w:outlineLvl w:val="4"/>
    </w:pPr>
    <w:rPr>
      <w:rFonts w:ascii="Arial" w:eastAsia="ＭＳ ゴシック" w:hAnsi="Arial"/>
      <w:kern w:val="0"/>
      <w:sz w:val="24"/>
      <w:szCs w:val="20"/>
    </w:rPr>
  </w:style>
  <w:style w:type="paragraph" w:styleId="6">
    <w:name w:val="heading 6"/>
    <w:basedOn w:val="a"/>
    <w:next w:val="Paragraph"/>
    <w:link w:val="60"/>
    <w:uiPriority w:val="99"/>
    <w:qFormat/>
    <w:rsid w:val="00F41599"/>
    <w:pPr>
      <w:tabs>
        <w:tab w:val="num" w:pos="550"/>
      </w:tabs>
      <w:ind w:left="550" w:hanging="442"/>
      <w:outlineLvl w:val="5"/>
    </w:pPr>
    <w:rPr>
      <w:rFonts w:ascii="Century" w:hAnsi="Century"/>
      <w:noProof/>
      <w:kern w:val="16"/>
      <w:sz w:val="24"/>
      <w:szCs w:val="20"/>
    </w:rPr>
  </w:style>
  <w:style w:type="paragraph" w:styleId="7">
    <w:name w:val="heading 7"/>
    <w:basedOn w:val="a"/>
    <w:next w:val="a"/>
    <w:link w:val="70"/>
    <w:uiPriority w:val="99"/>
    <w:qFormat/>
    <w:rsid w:val="00F41599"/>
    <w:pPr>
      <w:tabs>
        <w:tab w:val="left" w:pos="660"/>
      </w:tabs>
      <w:ind w:left="658" w:hanging="329"/>
      <w:outlineLvl w:val="6"/>
    </w:pPr>
    <w:rPr>
      <w:kern w:val="0"/>
      <w:sz w:val="24"/>
      <w:szCs w:val="20"/>
    </w:rPr>
  </w:style>
  <w:style w:type="paragraph" w:styleId="8">
    <w:name w:val="heading 8"/>
    <w:basedOn w:val="a"/>
    <w:next w:val="a"/>
    <w:link w:val="80"/>
    <w:uiPriority w:val="99"/>
    <w:qFormat/>
    <w:rsid w:val="00F41599"/>
    <w:pPr>
      <w:tabs>
        <w:tab w:val="left" w:pos="770"/>
      </w:tabs>
      <w:ind w:left="771" w:hanging="329"/>
      <w:outlineLvl w:val="7"/>
    </w:pPr>
    <w:rPr>
      <w:kern w:val="0"/>
      <w:sz w:val="24"/>
      <w:szCs w:val="20"/>
    </w:rPr>
  </w:style>
  <w:style w:type="paragraph" w:styleId="9">
    <w:name w:val="heading 9"/>
    <w:basedOn w:val="a"/>
    <w:next w:val="a"/>
    <w:link w:val="90"/>
    <w:uiPriority w:val="99"/>
    <w:qFormat/>
    <w:rsid w:val="00F41599"/>
    <w:pPr>
      <w:tabs>
        <w:tab w:val="left" w:pos="935"/>
      </w:tabs>
      <w:ind w:left="879" w:hanging="329"/>
      <w:outlineLvl w:val="8"/>
    </w:pPr>
    <w:rPr>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9"/>
    <w:locked/>
    <w:rsid w:val="00F11E1B"/>
    <w:rPr>
      <w:rFonts w:ascii="Arial" w:eastAsia="ＭＳ ゴシック" w:hAnsi="Arial" w:cs="Times New Roman"/>
      <w:sz w:val="24"/>
    </w:rPr>
  </w:style>
  <w:style w:type="character" w:customStyle="1" w:styleId="20">
    <w:name w:val="見出し 2 (文字)"/>
    <w:link w:val="2"/>
    <w:uiPriority w:val="99"/>
    <w:locked/>
    <w:rsid w:val="00993074"/>
    <w:rPr>
      <w:rFonts w:ascii="Arial" w:eastAsia="ＭＳ ゴシック" w:hAnsi="Arial" w:cs="Times New Roman"/>
      <w:b/>
      <w:kern w:val="2"/>
      <w:sz w:val="21"/>
    </w:rPr>
  </w:style>
  <w:style w:type="character" w:customStyle="1" w:styleId="30">
    <w:name w:val="見出し 3 (文字)"/>
    <w:link w:val="3"/>
    <w:uiPriority w:val="99"/>
    <w:semiHidden/>
    <w:locked/>
    <w:rsid w:val="00F11E1B"/>
    <w:rPr>
      <w:rFonts w:ascii="Arial" w:eastAsia="ＭＳ ゴシック" w:hAnsi="Arial" w:cs="Times New Roman"/>
      <w:sz w:val="24"/>
    </w:rPr>
  </w:style>
  <w:style w:type="character" w:customStyle="1" w:styleId="40">
    <w:name w:val="見出し 4 (文字)"/>
    <w:link w:val="4"/>
    <w:uiPriority w:val="99"/>
    <w:semiHidden/>
    <w:locked/>
    <w:rsid w:val="00F11E1B"/>
    <w:rPr>
      <w:rFonts w:ascii="Times New Roman" w:hAnsi="Times New Roman" w:cs="Times New Roman"/>
      <w:b/>
      <w:sz w:val="24"/>
    </w:rPr>
  </w:style>
  <w:style w:type="character" w:customStyle="1" w:styleId="50">
    <w:name w:val="見出し 5 (文字)"/>
    <w:aliases w:val="項目番号1 (文字)"/>
    <w:link w:val="5"/>
    <w:uiPriority w:val="99"/>
    <w:semiHidden/>
    <w:locked/>
    <w:rsid w:val="00F11E1B"/>
    <w:rPr>
      <w:rFonts w:ascii="Arial" w:eastAsia="ＭＳ ゴシック" w:hAnsi="Arial" w:cs="Times New Roman"/>
      <w:sz w:val="24"/>
    </w:rPr>
  </w:style>
  <w:style w:type="character" w:customStyle="1" w:styleId="60">
    <w:name w:val="見出し 6 (文字)"/>
    <w:link w:val="6"/>
    <w:uiPriority w:val="99"/>
    <w:locked/>
    <w:rsid w:val="00F41599"/>
    <w:rPr>
      <w:rFonts w:cs="Times New Roman"/>
      <w:noProof/>
      <w:kern w:val="16"/>
      <w:sz w:val="24"/>
      <w:lang w:val="en-US" w:eastAsia="ja-JP"/>
    </w:rPr>
  </w:style>
  <w:style w:type="character" w:customStyle="1" w:styleId="70">
    <w:name w:val="見出し 7 (文字)"/>
    <w:link w:val="7"/>
    <w:uiPriority w:val="99"/>
    <w:semiHidden/>
    <w:locked/>
    <w:rsid w:val="00F11E1B"/>
    <w:rPr>
      <w:rFonts w:ascii="Times New Roman" w:hAnsi="Times New Roman" w:cs="Times New Roman"/>
      <w:sz w:val="24"/>
    </w:rPr>
  </w:style>
  <w:style w:type="character" w:customStyle="1" w:styleId="80">
    <w:name w:val="見出し 8 (文字)"/>
    <w:link w:val="8"/>
    <w:uiPriority w:val="99"/>
    <w:semiHidden/>
    <w:locked/>
    <w:rsid w:val="00F11E1B"/>
    <w:rPr>
      <w:rFonts w:ascii="Times New Roman" w:hAnsi="Times New Roman" w:cs="Times New Roman"/>
      <w:sz w:val="24"/>
    </w:rPr>
  </w:style>
  <w:style w:type="character" w:customStyle="1" w:styleId="90">
    <w:name w:val="見出し 9 (文字)"/>
    <w:link w:val="9"/>
    <w:uiPriority w:val="99"/>
    <w:semiHidden/>
    <w:locked/>
    <w:rsid w:val="00F11E1B"/>
    <w:rPr>
      <w:rFonts w:ascii="Times New Roman" w:hAnsi="Times New Roman" w:cs="Times New Roman"/>
      <w:sz w:val="24"/>
    </w:rPr>
  </w:style>
  <w:style w:type="paragraph" w:customStyle="1" w:styleId="11">
    <w:name w:val="（1）ぶら下げ"/>
    <w:basedOn w:val="a"/>
    <w:uiPriority w:val="99"/>
    <w:rsid w:val="000D0C4D"/>
    <w:pPr>
      <w:ind w:leftChars="250" w:left="500" w:hangingChars="250" w:hanging="250"/>
    </w:pPr>
    <w:rPr>
      <w:szCs w:val="21"/>
    </w:rPr>
  </w:style>
  <w:style w:type="paragraph" w:customStyle="1" w:styleId="12">
    <w:name w:val="1）ぶら下げ"/>
    <w:basedOn w:val="11"/>
    <w:uiPriority w:val="99"/>
    <w:rsid w:val="000D0C4D"/>
    <w:pPr>
      <w:ind w:leftChars="450" w:left="600" w:hangingChars="150" w:hanging="150"/>
    </w:pPr>
  </w:style>
  <w:style w:type="paragraph" w:customStyle="1" w:styleId="a4">
    <w:name w:val="a)ぶら下げ"/>
    <w:basedOn w:val="11"/>
    <w:uiPriority w:val="99"/>
    <w:rsid w:val="000D0C4D"/>
    <w:pPr>
      <w:ind w:leftChars="550" w:left="700" w:hangingChars="150" w:hanging="150"/>
    </w:pPr>
  </w:style>
  <w:style w:type="paragraph" w:customStyle="1" w:styleId="i">
    <w:name w:val="i)ぶら下げ"/>
    <w:basedOn w:val="11"/>
    <w:uiPriority w:val="99"/>
    <w:rsid w:val="000D0C4D"/>
    <w:pPr>
      <w:ind w:leftChars="650" w:left="775" w:hangingChars="125" w:hanging="125"/>
    </w:pPr>
  </w:style>
  <w:style w:type="paragraph" w:styleId="a5">
    <w:name w:val="footer"/>
    <w:basedOn w:val="a"/>
    <w:link w:val="a6"/>
    <w:uiPriority w:val="99"/>
    <w:rsid w:val="000D0C4D"/>
    <w:pPr>
      <w:tabs>
        <w:tab w:val="center" w:pos="4253"/>
        <w:tab w:val="right" w:pos="8505"/>
      </w:tabs>
      <w:snapToGrid w:val="0"/>
      <w:spacing w:line="200" w:lineRule="exact"/>
      <w:jc w:val="left"/>
    </w:pPr>
    <w:rPr>
      <w:kern w:val="0"/>
      <w:sz w:val="24"/>
      <w:szCs w:val="20"/>
    </w:rPr>
  </w:style>
  <w:style w:type="character" w:customStyle="1" w:styleId="a6">
    <w:name w:val="フッター (文字)"/>
    <w:link w:val="a5"/>
    <w:uiPriority w:val="99"/>
    <w:semiHidden/>
    <w:locked/>
    <w:rsid w:val="00F11E1B"/>
    <w:rPr>
      <w:rFonts w:ascii="Times New Roman" w:hAnsi="Times New Roman" w:cs="Times New Roman"/>
      <w:sz w:val="24"/>
    </w:rPr>
  </w:style>
  <w:style w:type="character" w:styleId="a7">
    <w:name w:val="page number"/>
    <w:uiPriority w:val="99"/>
    <w:rsid w:val="000D0C4D"/>
    <w:rPr>
      <w:rFonts w:ascii="Times New Roman" w:eastAsia="ＭＳ 明朝" w:hAnsi="Times New Roman" w:cs="Times New Roman"/>
      <w:snapToGrid w:val="0"/>
      <w:color w:val="auto"/>
      <w:kern w:val="2"/>
      <w:sz w:val="21"/>
    </w:rPr>
  </w:style>
  <w:style w:type="paragraph" w:styleId="a8">
    <w:name w:val="header"/>
    <w:basedOn w:val="a"/>
    <w:link w:val="a9"/>
    <w:uiPriority w:val="99"/>
    <w:rsid w:val="000D0C4D"/>
    <w:pPr>
      <w:tabs>
        <w:tab w:val="center" w:pos="4253"/>
        <w:tab w:val="right" w:pos="8505"/>
      </w:tabs>
      <w:snapToGrid w:val="0"/>
      <w:spacing w:line="200" w:lineRule="exact"/>
      <w:jc w:val="right"/>
    </w:pPr>
    <w:rPr>
      <w:kern w:val="0"/>
      <w:sz w:val="24"/>
      <w:szCs w:val="20"/>
    </w:rPr>
  </w:style>
  <w:style w:type="character" w:customStyle="1" w:styleId="a9">
    <w:name w:val="ヘッダー (文字)"/>
    <w:link w:val="a8"/>
    <w:uiPriority w:val="99"/>
    <w:semiHidden/>
    <w:locked/>
    <w:rsid w:val="00F11E1B"/>
    <w:rPr>
      <w:rFonts w:ascii="Times New Roman" w:hAnsi="Times New Roman" w:cs="Times New Roman"/>
      <w:sz w:val="24"/>
    </w:rPr>
  </w:style>
  <w:style w:type="paragraph" w:styleId="a0">
    <w:name w:val="Body Text"/>
    <w:basedOn w:val="a"/>
    <w:link w:val="aa"/>
    <w:uiPriority w:val="99"/>
    <w:rsid w:val="000D0C4D"/>
    <w:pPr>
      <w:ind w:leftChars="100" w:left="100" w:firstLineChars="100" w:firstLine="100"/>
    </w:pPr>
    <w:rPr>
      <w:kern w:val="0"/>
      <w:sz w:val="24"/>
      <w:szCs w:val="20"/>
    </w:rPr>
  </w:style>
  <w:style w:type="character" w:customStyle="1" w:styleId="aa">
    <w:name w:val="本文 (文字)"/>
    <w:link w:val="a0"/>
    <w:uiPriority w:val="99"/>
    <w:semiHidden/>
    <w:locked/>
    <w:rsid w:val="00F11E1B"/>
    <w:rPr>
      <w:rFonts w:ascii="Times New Roman" w:hAnsi="Times New Roman" w:cs="Times New Roman"/>
      <w:sz w:val="24"/>
    </w:rPr>
  </w:style>
  <w:style w:type="paragraph" w:customStyle="1" w:styleId="13">
    <w:name w:val="見出し（1）"/>
    <w:basedOn w:val="2"/>
    <w:next w:val="21"/>
    <w:uiPriority w:val="99"/>
    <w:rsid w:val="00F2333B"/>
    <w:pPr>
      <w:tabs>
        <w:tab w:val="clear" w:pos="550"/>
        <w:tab w:val="left" w:pos="605"/>
      </w:tabs>
      <w:outlineLvl w:val="4"/>
    </w:pPr>
    <w:rPr>
      <w:rFonts w:ascii="Times New Roman" w:eastAsia="ＭＳ 明朝" w:hAnsi="Times New Roman"/>
    </w:rPr>
  </w:style>
  <w:style w:type="paragraph" w:styleId="21">
    <w:name w:val="Body Text 2"/>
    <w:basedOn w:val="a0"/>
    <w:link w:val="22"/>
    <w:uiPriority w:val="99"/>
    <w:rsid w:val="000D0C4D"/>
    <w:pPr>
      <w:ind w:leftChars="200" w:left="200"/>
    </w:pPr>
  </w:style>
  <w:style w:type="character" w:customStyle="1" w:styleId="22">
    <w:name w:val="本文 2 (文字)"/>
    <w:link w:val="21"/>
    <w:uiPriority w:val="99"/>
    <w:semiHidden/>
    <w:locked/>
    <w:rsid w:val="00F11E1B"/>
    <w:rPr>
      <w:rFonts w:ascii="Times New Roman" w:hAnsi="Times New Roman" w:cs="Times New Roman"/>
      <w:sz w:val="24"/>
    </w:rPr>
  </w:style>
  <w:style w:type="paragraph" w:customStyle="1" w:styleId="14">
    <w:name w:val="見出し1）"/>
    <w:basedOn w:val="2"/>
    <w:next w:val="21"/>
    <w:uiPriority w:val="99"/>
    <w:rsid w:val="00F2333B"/>
    <w:pPr>
      <w:tabs>
        <w:tab w:val="clear" w:pos="550"/>
        <w:tab w:val="left" w:pos="715"/>
      </w:tabs>
      <w:ind w:leftChars="150" w:left="150"/>
      <w:outlineLvl w:val="5"/>
    </w:pPr>
    <w:rPr>
      <w:rFonts w:ascii="Times New Roman" w:eastAsia="ＭＳ 明朝" w:hAnsi="Times New Roman"/>
    </w:rPr>
  </w:style>
  <w:style w:type="paragraph" w:customStyle="1" w:styleId="ab">
    <w:name w:val="図表注釈"/>
    <w:basedOn w:val="a"/>
    <w:uiPriority w:val="99"/>
    <w:rsid w:val="00F2333B"/>
    <w:pPr>
      <w:snapToGrid w:val="0"/>
      <w:spacing w:line="200" w:lineRule="exact"/>
      <w:jc w:val="left"/>
    </w:pPr>
    <w:rPr>
      <w:sz w:val="18"/>
      <w:szCs w:val="18"/>
    </w:rPr>
  </w:style>
  <w:style w:type="paragraph" w:styleId="ac">
    <w:name w:val="caption"/>
    <w:basedOn w:val="a"/>
    <w:next w:val="a"/>
    <w:uiPriority w:val="99"/>
    <w:qFormat/>
    <w:rsid w:val="000D0C4D"/>
    <w:pPr>
      <w:jc w:val="center"/>
      <w:outlineLvl w:val="6"/>
    </w:pPr>
    <w:rPr>
      <w:bCs/>
      <w:szCs w:val="21"/>
    </w:rPr>
  </w:style>
  <w:style w:type="paragraph" w:styleId="15">
    <w:name w:val="toc 1"/>
    <w:basedOn w:val="a"/>
    <w:next w:val="a"/>
    <w:uiPriority w:val="99"/>
    <w:rsid w:val="005E4296"/>
    <w:pPr>
      <w:tabs>
        <w:tab w:val="left" w:pos="330"/>
        <w:tab w:val="right" w:leader="hyphen" w:pos="8800"/>
      </w:tabs>
    </w:pPr>
    <w:rPr>
      <w:b/>
      <w:szCs w:val="21"/>
    </w:rPr>
  </w:style>
  <w:style w:type="paragraph" w:styleId="23">
    <w:name w:val="toc 2"/>
    <w:basedOn w:val="15"/>
    <w:next w:val="a"/>
    <w:uiPriority w:val="99"/>
    <w:rsid w:val="005E4296"/>
    <w:pPr>
      <w:tabs>
        <w:tab w:val="clear" w:pos="330"/>
        <w:tab w:val="left" w:pos="770"/>
      </w:tabs>
      <w:ind w:leftChars="100" w:left="100"/>
    </w:pPr>
    <w:rPr>
      <w:b w:val="0"/>
    </w:rPr>
  </w:style>
  <w:style w:type="table" w:styleId="ad">
    <w:name w:val="Table Grid"/>
    <w:basedOn w:val="a2"/>
    <w:uiPriority w:val="99"/>
    <w:rsid w:val="00D56D6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23"/>
    <w:next w:val="a"/>
    <w:uiPriority w:val="99"/>
    <w:rsid w:val="005E4296"/>
    <w:pPr>
      <w:tabs>
        <w:tab w:val="clear" w:pos="770"/>
        <w:tab w:val="left" w:pos="1155"/>
      </w:tabs>
      <w:ind w:leftChars="200" w:left="200"/>
    </w:pPr>
  </w:style>
  <w:style w:type="paragraph" w:styleId="41">
    <w:name w:val="toc 4"/>
    <w:basedOn w:val="23"/>
    <w:next w:val="a"/>
    <w:uiPriority w:val="99"/>
    <w:rsid w:val="005E4296"/>
    <w:pPr>
      <w:tabs>
        <w:tab w:val="clear" w:pos="770"/>
        <w:tab w:val="left" w:pos="1540"/>
      </w:tabs>
      <w:ind w:leftChars="300" w:left="300"/>
    </w:pPr>
  </w:style>
  <w:style w:type="paragraph" w:styleId="51">
    <w:name w:val="toc 5"/>
    <w:basedOn w:val="23"/>
    <w:next w:val="a"/>
    <w:uiPriority w:val="99"/>
    <w:rsid w:val="005E4296"/>
    <w:pPr>
      <w:tabs>
        <w:tab w:val="clear" w:pos="770"/>
        <w:tab w:val="left" w:pos="1650"/>
      </w:tabs>
      <w:ind w:leftChars="400" w:left="400"/>
    </w:pPr>
  </w:style>
  <w:style w:type="paragraph" w:styleId="61">
    <w:name w:val="toc 6"/>
    <w:basedOn w:val="23"/>
    <w:next w:val="a"/>
    <w:uiPriority w:val="99"/>
    <w:rsid w:val="005E4296"/>
    <w:pPr>
      <w:tabs>
        <w:tab w:val="clear" w:pos="770"/>
        <w:tab w:val="left" w:pos="1815"/>
      </w:tabs>
      <w:ind w:leftChars="550" w:left="550"/>
    </w:pPr>
  </w:style>
  <w:style w:type="paragraph" w:styleId="71">
    <w:name w:val="toc 7"/>
    <w:basedOn w:val="23"/>
    <w:next w:val="a"/>
    <w:uiPriority w:val="99"/>
    <w:rsid w:val="005E4296"/>
    <w:pPr>
      <w:tabs>
        <w:tab w:val="clear" w:pos="770"/>
      </w:tabs>
      <w:ind w:leftChars="400" w:left="400"/>
    </w:pPr>
  </w:style>
  <w:style w:type="character" w:customStyle="1" w:styleId="Paragraph0">
    <w:name w:val="Paragraph (文字)"/>
    <w:link w:val="Paragraph"/>
    <w:uiPriority w:val="99"/>
    <w:locked/>
    <w:rsid w:val="00F41599"/>
    <w:rPr>
      <w:rFonts w:ascii="Times New Roman" w:hAnsi="Times New Roman"/>
      <w:kern w:val="16"/>
      <w:sz w:val="24"/>
      <w:lang w:val="en-US" w:eastAsia="ja-JP"/>
    </w:rPr>
  </w:style>
  <w:style w:type="paragraph" w:customStyle="1" w:styleId="Paragraph">
    <w:name w:val="Paragraph"/>
    <w:link w:val="Paragraph0"/>
    <w:uiPriority w:val="99"/>
    <w:rsid w:val="00F41599"/>
    <w:pPr>
      <w:widowControl w:val="0"/>
      <w:ind w:leftChars="100" w:left="100" w:firstLineChars="100" w:firstLine="100"/>
      <w:jc w:val="both"/>
    </w:pPr>
    <w:rPr>
      <w:rFonts w:ascii="Times New Roman" w:hAnsi="Times New Roman"/>
      <w:kern w:val="16"/>
      <w:sz w:val="21"/>
      <w:szCs w:val="24"/>
    </w:rPr>
  </w:style>
  <w:style w:type="paragraph" w:customStyle="1" w:styleId="Paragraph2">
    <w:name w:val="Paragraph 2"/>
    <w:basedOn w:val="Paragraph"/>
    <w:uiPriority w:val="99"/>
    <w:rsid w:val="00440FFF"/>
    <w:pPr>
      <w:ind w:leftChars="200" w:left="200"/>
    </w:pPr>
  </w:style>
  <w:style w:type="character" w:styleId="ae">
    <w:name w:val="annotation reference"/>
    <w:uiPriority w:val="99"/>
    <w:rsid w:val="00687433"/>
    <w:rPr>
      <w:rFonts w:cs="Times New Roman"/>
      <w:sz w:val="18"/>
    </w:rPr>
  </w:style>
  <w:style w:type="paragraph" w:styleId="af">
    <w:name w:val="annotation text"/>
    <w:basedOn w:val="a"/>
    <w:link w:val="af0"/>
    <w:uiPriority w:val="99"/>
    <w:rsid w:val="00687433"/>
    <w:pPr>
      <w:jc w:val="left"/>
    </w:pPr>
    <w:rPr>
      <w:sz w:val="24"/>
      <w:szCs w:val="20"/>
    </w:rPr>
  </w:style>
  <w:style w:type="character" w:customStyle="1" w:styleId="af0">
    <w:name w:val="コメント文字列 (文字)"/>
    <w:link w:val="af"/>
    <w:uiPriority w:val="99"/>
    <w:locked/>
    <w:rsid w:val="00687433"/>
    <w:rPr>
      <w:rFonts w:ascii="Times New Roman" w:hAnsi="Times New Roman" w:cs="Times New Roman"/>
      <w:kern w:val="2"/>
      <w:sz w:val="24"/>
    </w:rPr>
  </w:style>
  <w:style w:type="paragraph" w:styleId="af1">
    <w:name w:val="annotation subject"/>
    <w:basedOn w:val="af"/>
    <w:next w:val="af"/>
    <w:link w:val="af2"/>
    <w:uiPriority w:val="99"/>
    <w:rsid w:val="00687433"/>
    <w:rPr>
      <w:b/>
    </w:rPr>
  </w:style>
  <w:style w:type="character" w:customStyle="1" w:styleId="af2">
    <w:name w:val="コメント内容 (文字)"/>
    <w:link w:val="af1"/>
    <w:uiPriority w:val="99"/>
    <w:locked/>
    <w:rsid w:val="00687433"/>
    <w:rPr>
      <w:rFonts w:ascii="Times New Roman" w:hAnsi="Times New Roman" w:cs="Times New Roman"/>
      <w:b/>
      <w:kern w:val="2"/>
      <w:sz w:val="24"/>
    </w:rPr>
  </w:style>
  <w:style w:type="paragraph" w:styleId="af3">
    <w:name w:val="Balloon Text"/>
    <w:basedOn w:val="a"/>
    <w:link w:val="af4"/>
    <w:uiPriority w:val="99"/>
    <w:rsid w:val="00687433"/>
    <w:rPr>
      <w:rFonts w:ascii="Arial" w:eastAsia="ＭＳ ゴシック" w:hAnsi="Arial"/>
      <w:sz w:val="18"/>
      <w:szCs w:val="20"/>
    </w:rPr>
  </w:style>
  <w:style w:type="character" w:customStyle="1" w:styleId="af4">
    <w:name w:val="吹き出し (文字)"/>
    <w:link w:val="af3"/>
    <w:uiPriority w:val="99"/>
    <w:locked/>
    <w:rsid w:val="00687433"/>
    <w:rPr>
      <w:rFonts w:ascii="Arial" w:eastAsia="ＭＳ ゴシック" w:hAnsi="Arial" w:cs="Times New Roman"/>
      <w:kern w:val="2"/>
      <w:sz w:val="18"/>
    </w:rPr>
  </w:style>
  <w:style w:type="character" w:customStyle="1" w:styleId="32">
    <w:name w:val="(文字) (文字)3"/>
    <w:uiPriority w:val="99"/>
    <w:rsid w:val="00BF4375"/>
    <w:rPr>
      <w:rFonts w:eastAsia="ＭＳ 明朝"/>
      <w:noProof/>
      <w:kern w:val="16"/>
      <w:sz w:val="24"/>
      <w:lang w:val="en-US" w:eastAsia="ja-JP"/>
    </w:rPr>
  </w:style>
  <w:style w:type="character" w:customStyle="1" w:styleId="42">
    <w:name w:val="(文字) (文字)4"/>
    <w:uiPriority w:val="99"/>
    <w:rsid w:val="00BF4375"/>
    <w:rPr>
      <w:rFonts w:ascii="Arial" w:eastAsia="ＭＳ ゴシック" w:hAnsi="Arial"/>
      <w:b/>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164327">
      <w:marLeft w:val="0"/>
      <w:marRight w:val="0"/>
      <w:marTop w:val="0"/>
      <w:marBottom w:val="0"/>
      <w:divBdr>
        <w:top w:val="none" w:sz="0" w:space="0" w:color="auto"/>
        <w:left w:val="none" w:sz="0" w:space="0" w:color="auto"/>
        <w:bottom w:val="none" w:sz="0" w:space="0" w:color="auto"/>
        <w:right w:val="none" w:sz="0" w:space="0" w:color="auto"/>
      </w:divBdr>
      <w:divsChild>
        <w:div w:id="1649164342">
          <w:marLeft w:val="0"/>
          <w:marRight w:val="0"/>
          <w:marTop w:val="0"/>
          <w:marBottom w:val="0"/>
          <w:divBdr>
            <w:top w:val="none" w:sz="0" w:space="0" w:color="auto"/>
            <w:left w:val="none" w:sz="0" w:space="0" w:color="auto"/>
            <w:bottom w:val="none" w:sz="0" w:space="0" w:color="auto"/>
            <w:right w:val="none" w:sz="0" w:space="0" w:color="auto"/>
          </w:divBdr>
          <w:divsChild>
            <w:div w:id="1649164329">
              <w:marLeft w:val="0"/>
              <w:marRight w:val="0"/>
              <w:marTop w:val="0"/>
              <w:marBottom w:val="0"/>
              <w:divBdr>
                <w:top w:val="none" w:sz="0" w:space="0" w:color="auto"/>
                <w:left w:val="none" w:sz="0" w:space="0" w:color="auto"/>
                <w:bottom w:val="none" w:sz="0" w:space="0" w:color="auto"/>
                <w:right w:val="none" w:sz="0" w:space="0" w:color="auto"/>
              </w:divBdr>
            </w:div>
            <w:div w:id="164916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4332">
      <w:marLeft w:val="0"/>
      <w:marRight w:val="0"/>
      <w:marTop w:val="0"/>
      <w:marBottom w:val="0"/>
      <w:divBdr>
        <w:top w:val="none" w:sz="0" w:space="0" w:color="auto"/>
        <w:left w:val="none" w:sz="0" w:space="0" w:color="auto"/>
        <w:bottom w:val="none" w:sz="0" w:space="0" w:color="auto"/>
        <w:right w:val="none" w:sz="0" w:space="0" w:color="auto"/>
      </w:divBdr>
      <w:divsChild>
        <w:div w:id="1649164331">
          <w:marLeft w:val="0"/>
          <w:marRight w:val="0"/>
          <w:marTop w:val="0"/>
          <w:marBottom w:val="0"/>
          <w:divBdr>
            <w:top w:val="none" w:sz="0" w:space="0" w:color="auto"/>
            <w:left w:val="none" w:sz="0" w:space="0" w:color="auto"/>
            <w:bottom w:val="none" w:sz="0" w:space="0" w:color="auto"/>
            <w:right w:val="none" w:sz="0" w:space="0" w:color="auto"/>
          </w:divBdr>
          <w:divsChild>
            <w:div w:id="1649164330">
              <w:marLeft w:val="0"/>
              <w:marRight w:val="0"/>
              <w:marTop w:val="0"/>
              <w:marBottom w:val="0"/>
              <w:divBdr>
                <w:top w:val="none" w:sz="0" w:space="0" w:color="auto"/>
                <w:left w:val="none" w:sz="0" w:space="0" w:color="auto"/>
                <w:bottom w:val="none" w:sz="0" w:space="0" w:color="auto"/>
                <w:right w:val="none" w:sz="0" w:space="0" w:color="auto"/>
              </w:divBdr>
            </w:div>
            <w:div w:id="16491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4337">
      <w:marLeft w:val="0"/>
      <w:marRight w:val="0"/>
      <w:marTop w:val="0"/>
      <w:marBottom w:val="0"/>
      <w:divBdr>
        <w:top w:val="none" w:sz="0" w:space="0" w:color="auto"/>
        <w:left w:val="none" w:sz="0" w:space="0" w:color="auto"/>
        <w:bottom w:val="none" w:sz="0" w:space="0" w:color="auto"/>
        <w:right w:val="none" w:sz="0" w:space="0" w:color="auto"/>
      </w:divBdr>
      <w:divsChild>
        <w:div w:id="1649164336">
          <w:marLeft w:val="0"/>
          <w:marRight w:val="0"/>
          <w:marTop w:val="0"/>
          <w:marBottom w:val="0"/>
          <w:divBdr>
            <w:top w:val="none" w:sz="0" w:space="0" w:color="auto"/>
            <w:left w:val="none" w:sz="0" w:space="0" w:color="auto"/>
            <w:bottom w:val="none" w:sz="0" w:space="0" w:color="auto"/>
            <w:right w:val="none" w:sz="0" w:space="0" w:color="auto"/>
          </w:divBdr>
        </w:div>
      </w:divsChild>
    </w:div>
    <w:div w:id="1649164338">
      <w:marLeft w:val="0"/>
      <w:marRight w:val="0"/>
      <w:marTop w:val="0"/>
      <w:marBottom w:val="0"/>
      <w:divBdr>
        <w:top w:val="none" w:sz="0" w:space="0" w:color="auto"/>
        <w:left w:val="none" w:sz="0" w:space="0" w:color="auto"/>
        <w:bottom w:val="none" w:sz="0" w:space="0" w:color="auto"/>
        <w:right w:val="none" w:sz="0" w:space="0" w:color="auto"/>
      </w:divBdr>
      <w:divsChild>
        <w:div w:id="1649164344">
          <w:marLeft w:val="0"/>
          <w:marRight w:val="0"/>
          <w:marTop w:val="0"/>
          <w:marBottom w:val="0"/>
          <w:divBdr>
            <w:top w:val="none" w:sz="0" w:space="0" w:color="auto"/>
            <w:left w:val="none" w:sz="0" w:space="0" w:color="auto"/>
            <w:bottom w:val="none" w:sz="0" w:space="0" w:color="auto"/>
            <w:right w:val="none" w:sz="0" w:space="0" w:color="auto"/>
          </w:divBdr>
          <w:divsChild>
            <w:div w:id="16491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4340">
      <w:marLeft w:val="0"/>
      <w:marRight w:val="0"/>
      <w:marTop w:val="0"/>
      <w:marBottom w:val="0"/>
      <w:divBdr>
        <w:top w:val="none" w:sz="0" w:space="0" w:color="auto"/>
        <w:left w:val="none" w:sz="0" w:space="0" w:color="auto"/>
        <w:bottom w:val="none" w:sz="0" w:space="0" w:color="auto"/>
        <w:right w:val="none" w:sz="0" w:space="0" w:color="auto"/>
      </w:divBdr>
      <w:divsChild>
        <w:div w:id="1649164333">
          <w:marLeft w:val="0"/>
          <w:marRight w:val="0"/>
          <w:marTop w:val="0"/>
          <w:marBottom w:val="0"/>
          <w:divBdr>
            <w:top w:val="none" w:sz="0" w:space="0" w:color="auto"/>
            <w:left w:val="none" w:sz="0" w:space="0" w:color="auto"/>
            <w:bottom w:val="none" w:sz="0" w:space="0" w:color="auto"/>
            <w:right w:val="none" w:sz="0" w:space="0" w:color="auto"/>
          </w:divBdr>
          <w:divsChild>
            <w:div w:id="164916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4341">
      <w:marLeft w:val="0"/>
      <w:marRight w:val="0"/>
      <w:marTop w:val="0"/>
      <w:marBottom w:val="0"/>
      <w:divBdr>
        <w:top w:val="none" w:sz="0" w:space="0" w:color="auto"/>
        <w:left w:val="none" w:sz="0" w:space="0" w:color="auto"/>
        <w:bottom w:val="none" w:sz="0" w:space="0" w:color="auto"/>
        <w:right w:val="none" w:sz="0" w:space="0" w:color="auto"/>
      </w:divBdr>
      <w:divsChild>
        <w:div w:id="1649164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1582</Words>
  <Characters>9022</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2015-01-09T09:02:00Z</dcterms:created>
  <dcterms:modified xsi:type="dcterms:W3CDTF">2015-01-09T09:02:00Z</dcterms:modified>
</cp:coreProperties>
</file>