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891AC" w14:textId="0ACFB61B" w:rsidR="0077592D" w:rsidRPr="00D70A53" w:rsidRDefault="0077592D" w:rsidP="001A1F5B">
      <w:pPr>
        <w:widowControl/>
        <w:autoSpaceDE w:val="0"/>
        <w:autoSpaceDN w:val="0"/>
        <w:spacing w:line="428" w:lineRule="atLeast"/>
        <w:jc w:val="left"/>
        <w:rPr>
          <w:rFonts w:asciiTheme="majorBidi" w:eastAsia="ＭＳ 明朝" w:hAnsiTheme="majorBidi" w:cstheme="majorBidi"/>
          <w:bCs/>
          <w:snapToGrid w:val="0"/>
          <w:color w:val="000000"/>
          <w:kern w:val="0"/>
          <w:szCs w:val="20"/>
          <w:lang w:bidi="ar-SA"/>
        </w:rPr>
      </w:pPr>
      <w:r w:rsidRPr="00D70A53">
        <w:rPr>
          <w:rFonts w:asciiTheme="majorBidi" w:eastAsia="ＭＳ 明朝" w:hAnsiTheme="majorBidi" w:cstheme="majorBidi"/>
          <w:bCs/>
          <w:snapToGrid w:val="0"/>
          <w:color w:val="FF0000"/>
          <w:kern w:val="0"/>
          <w:szCs w:val="20"/>
          <w:lang w:bidi="ar-SA"/>
        </w:rPr>
        <w:t>（記載例）</w:t>
      </w:r>
      <w:r w:rsidR="00953445" w:rsidRPr="00D70A53">
        <w:rPr>
          <w:rFonts w:asciiTheme="majorBidi" w:eastAsia="ＭＳ 明朝" w:hAnsiTheme="majorBidi" w:cstheme="majorBidi"/>
          <w:bCs/>
          <w:snapToGrid w:val="0"/>
          <w:color w:val="FF0000"/>
          <w:kern w:val="0"/>
          <w:szCs w:val="20"/>
          <w:lang w:bidi="ar-SA"/>
        </w:rPr>
        <w:t>※</w:t>
      </w:r>
      <w:r w:rsidR="001A1F5B" w:rsidRPr="00D70A53">
        <w:rPr>
          <w:rFonts w:asciiTheme="majorBidi" w:eastAsia="ＭＳ 明朝" w:hAnsiTheme="majorBidi" w:cstheme="majorBidi"/>
          <w:bCs/>
          <w:snapToGrid w:val="0"/>
          <w:color w:val="FF0000"/>
          <w:kern w:val="0"/>
          <w:szCs w:val="20"/>
          <w:lang w:bidi="ar-SA"/>
        </w:rPr>
        <w:t>記載例</w:t>
      </w:r>
      <w:r w:rsidR="00953445" w:rsidRPr="00D70A53">
        <w:rPr>
          <w:rFonts w:asciiTheme="majorBidi" w:eastAsia="ＭＳ 明朝" w:hAnsiTheme="majorBidi" w:cstheme="majorBidi"/>
          <w:bCs/>
          <w:snapToGrid w:val="0"/>
          <w:color w:val="FF0000"/>
          <w:kern w:val="0"/>
          <w:szCs w:val="20"/>
          <w:lang w:bidi="ar-SA"/>
        </w:rPr>
        <w:t>を参考に作成してください。</w:t>
      </w:r>
    </w:p>
    <w:p w14:paraId="56794023" w14:textId="77777777" w:rsidR="0077592D" w:rsidRPr="00D70A53" w:rsidRDefault="0077592D" w:rsidP="0077592D">
      <w:pPr>
        <w:widowControl/>
        <w:autoSpaceDE w:val="0"/>
        <w:autoSpaceDN w:val="0"/>
        <w:spacing w:line="428" w:lineRule="atLeast"/>
        <w:jc w:val="center"/>
        <w:rPr>
          <w:rFonts w:asciiTheme="majorBidi" w:eastAsia="ＭＳ 明朝" w:hAnsiTheme="majorBidi" w:cstheme="majorBidi"/>
          <w:snapToGrid w:val="0"/>
          <w:color w:val="000000"/>
          <w:kern w:val="0"/>
          <w:sz w:val="28"/>
          <w:szCs w:val="28"/>
          <w:lang w:eastAsia="zh-TW" w:bidi="ar-SA"/>
        </w:rPr>
      </w:pPr>
      <w:r w:rsidRPr="00D70A53">
        <w:rPr>
          <w:rFonts w:asciiTheme="majorBidi" w:eastAsia="ＭＳ 明朝" w:hAnsiTheme="majorBidi" w:cstheme="majorBidi"/>
          <w:snapToGrid w:val="0"/>
          <w:color w:val="000000"/>
          <w:kern w:val="0"/>
          <w:sz w:val="28"/>
          <w:szCs w:val="28"/>
          <w:lang w:eastAsia="zh-TW" w:bidi="ar-SA"/>
        </w:rPr>
        <w:t>承認条件解除要望書</w:t>
      </w:r>
    </w:p>
    <w:p w14:paraId="049E5197" w14:textId="77777777" w:rsidR="0077592D" w:rsidRPr="00D70A53" w:rsidRDefault="0077592D" w:rsidP="0077592D">
      <w:pPr>
        <w:widowControl/>
        <w:autoSpaceDE w:val="0"/>
        <w:autoSpaceDN w:val="0"/>
        <w:spacing w:line="428" w:lineRule="atLeast"/>
        <w:jc w:val="right"/>
        <w:rPr>
          <w:rFonts w:asciiTheme="majorBidi" w:eastAsia="ＭＳ 明朝" w:hAnsiTheme="majorBidi" w:cstheme="majorBidi"/>
          <w:snapToGrid w:val="0"/>
          <w:color w:val="000000"/>
          <w:kern w:val="0"/>
          <w:szCs w:val="21"/>
          <w:lang w:eastAsia="zh-TW" w:bidi="ar-SA"/>
        </w:rPr>
      </w:pPr>
      <w:r w:rsidRPr="00D70A53">
        <w:rPr>
          <w:rFonts w:asciiTheme="majorBidi" w:eastAsia="ＭＳ 明朝" w:hAnsiTheme="majorBidi" w:cstheme="majorBidi"/>
          <w:snapToGrid w:val="0"/>
          <w:color w:val="000000"/>
          <w:kern w:val="0"/>
          <w:szCs w:val="21"/>
          <w:lang w:eastAsia="zh-TW" w:bidi="ar-SA"/>
        </w:rPr>
        <w:t>YYYY</w:t>
      </w:r>
      <w:r w:rsidRPr="00D70A53">
        <w:rPr>
          <w:rFonts w:asciiTheme="majorBidi" w:eastAsia="ＭＳ 明朝" w:hAnsiTheme="majorBidi" w:cstheme="majorBidi"/>
          <w:snapToGrid w:val="0"/>
          <w:color w:val="000000"/>
          <w:kern w:val="0"/>
          <w:szCs w:val="21"/>
          <w:lang w:eastAsia="zh-TW" w:bidi="ar-SA"/>
        </w:rPr>
        <w:t>年</w:t>
      </w:r>
      <w:r w:rsidRPr="00D70A53">
        <w:rPr>
          <w:rFonts w:asciiTheme="majorBidi" w:eastAsia="ＭＳ 明朝" w:hAnsiTheme="majorBidi" w:cstheme="majorBidi"/>
          <w:snapToGrid w:val="0"/>
          <w:color w:val="000000"/>
          <w:kern w:val="0"/>
          <w:szCs w:val="21"/>
          <w:lang w:eastAsia="zh-TW" w:bidi="ar-SA"/>
        </w:rPr>
        <w:t>MM</w:t>
      </w:r>
      <w:r w:rsidRPr="00D70A53">
        <w:rPr>
          <w:rFonts w:asciiTheme="majorBidi" w:eastAsia="ＭＳ 明朝" w:hAnsiTheme="majorBidi" w:cstheme="majorBidi"/>
          <w:snapToGrid w:val="0"/>
          <w:color w:val="000000"/>
          <w:kern w:val="0"/>
          <w:szCs w:val="21"/>
          <w:lang w:eastAsia="zh-TW" w:bidi="ar-SA"/>
        </w:rPr>
        <w:t>月</w:t>
      </w:r>
      <w:r w:rsidRPr="00D70A53">
        <w:rPr>
          <w:rFonts w:asciiTheme="majorBidi" w:eastAsia="ＭＳ 明朝" w:hAnsiTheme="majorBidi" w:cstheme="majorBidi"/>
          <w:snapToGrid w:val="0"/>
          <w:color w:val="000000"/>
          <w:kern w:val="0"/>
          <w:szCs w:val="21"/>
          <w:lang w:eastAsia="zh-TW" w:bidi="ar-SA"/>
        </w:rPr>
        <w:t>DD</w:t>
      </w:r>
      <w:r w:rsidRPr="00D70A53">
        <w:rPr>
          <w:rFonts w:asciiTheme="majorBidi" w:eastAsia="ＭＳ 明朝" w:hAnsiTheme="majorBidi" w:cstheme="majorBidi"/>
          <w:snapToGrid w:val="0"/>
          <w:color w:val="000000"/>
          <w:kern w:val="0"/>
          <w:szCs w:val="21"/>
          <w:lang w:eastAsia="zh-TW" w:bidi="ar-SA"/>
        </w:rPr>
        <w:t>日</w:t>
      </w:r>
    </w:p>
    <w:p w14:paraId="48ACBD49" w14:textId="77777777" w:rsidR="0077592D" w:rsidRPr="00D70A53" w:rsidRDefault="0077592D" w:rsidP="0077592D">
      <w:pPr>
        <w:autoSpaceDN w:val="0"/>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厚生労働省医薬・生活衛生局</w:t>
      </w:r>
      <w:r w:rsidRPr="00D70A53">
        <w:rPr>
          <w:rFonts w:asciiTheme="majorBidi" w:eastAsia="ＭＳ 明朝" w:hAnsiTheme="majorBidi" w:cstheme="majorBidi"/>
          <w:color w:val="000000"/>
          <w:szCs w:val="21"/>
          <w:lang w:bidi="ar-SA"/>
        </w:rPr>
        <w:t xml:space="preserve"> </w:t>
      </w:r>
      <w:r w:rsidRPr="00D70A53">
        <w:rPr>
          <w:rFonts w:asciiTheme="majorBidi" w:eastAsia="ＭＳ 明朝" w:hAnsiTheme="majorBidi" w:cstheme="majorBidi"/>
          <w:bCs/>
          <w:color w:val="000000"/>
          <w:szCs w:val="21"/>
          <w:lang w:bidi="ar-SA"/>
        </w:rPr>
        <w:t>医薬品</w:t>
      </w:r>
      <w:r w:rsidRPr="00D70A53">
        <w:rPr>
          <w:rFonts w:asciiTheme="majorBidi" w:eastAsia="ＭＳ 明朝" w:hAnsiTheme="majorBidi" w:cstheme="majorBidi"/>
          <w:color w:val="000000"/>
          <w:szCs w:val="21"/>
          <w:lang w:bidi="ar-SA"/>
        </w:rPr>
        <w:t>審査管理課長　殿</w:t>
      </w:r>
    </w:p>
    <w:p w14:paraId="25E67289" w14:textId="77777777" w:rsidR="0077592D" w:rsidRPr="00D70A53" w:rsidRDefault="0077592D" w:rsidP="0077592D">
      <w:pPr>
        <w:autoSpaceDN w:val="0"/>
        <w:rPr>
          <w:rFonts w:asciiTheme="majorBidi" w:eastAsia="ＭＳ 明朝" w:hAnsiTheme="majorBidi" w:cstheme="majorBidi"/>
          <w:color w:val="000000"/>
          <w:szCs w:val="21"/>
          <w:lang w:bidi="ar-SA"/>
        </w:rPr>
      </w:pPr>
    </w:p>
    <w:p w14:paraId="14C4C385" w14:textId="77777777" w:rsidR="0077592D" w:rsidRPr="00D70A53" w:rsidRDefault="0077592D" w:rsidP="0077592D">
      <w:pPr>
        <w:autoSpaceDN w:val="0"/>
        <w:ind w:left="5387"/>
        <w:rPr>
          <w:rFonts w:asciiTheme="majorBidi" w:eastAsia="ＭＳ 明朝" w:hAnsiTheme="majorBidi" w:cstheme="majorBidi"/>
          <w:color w:val="000000"/>
          <w:szCs w:val="21"/>
          <w:lang w:eastAsia="zh-TW" w:bidi="ar-SA"/>
        </w:rPr>
      </w:pPr>
      <w:r w:rsidRPr="00D70A53">
        <w:rPr>
          <w:rFonts w:asciiTheme="majorBidi" w:eastAsia="ＭＳ 明朝" w:hAnsiTheme="majorBidi" w:cstheme="majorBidi"/>
          <w:color w:val="000000"/>
          <w:szCs w:val="21"/>
          <w:lang w:eastAsia="zh-TW" w:bidi="ar-SA"/>
        </w:rPr>
        <w:t>東京都中央区</w:t>
      </w:r>
      <w:r w:rsidRPr="00D70A53">
        <w:rPr>
          <w:rFonts w:asciiTheme="majorBidi" w:eastAsia="ＭＳ 明朝" w:hAnsiTheme="majorBidi" w:cstheme="majorBidi"/>
          <w:color w:val="000000"/>
          <w:szCs w:val="21"/>
          <w:lang w:eastAsia="zh-TW" w:bidi="ar-SA"/>
        </w:rPr>
        <w:t>XXX</w:t>
      </w:r>
    </w:p>
    <w:p w14:paraId="5B8D7F4F" w14:textId="77AA281B" w:rsidR="0077592D" w:rsidRPr="00D70A53" w:rsidRDefault="00D70A53" w:rsidP="0077592D">
      <w:pPr>
        <w:autoSpaceDN w:val="0"/>
        <w:ind w:left="5387"/>
        <w:rPr>
          <w:rFonts w:asciiTheme="majorBidi" w:eastAsia="ＭＳ 明朝" w:hAnsiTheme="majorBidi" w:cstheme="majorBidi"/>
          <w:color w:val="000000"/>
          <w:szCs w:val="21"/>
          <w:lang w:eastAsia="zh-TW" w:bidi="ar-SA"/>
        </w:rPr>
      </w:pPr>
      <w:r>
        <w:rPr>
          <w:rFonts w:asciiTheme="majorBidi" w:eastAsia="ＭＳ 明朝" w:hAnsiTheme="majorBidi" w:cstheme="majorBidi" w:hint="eastAsia"/>
          <w:color w:val="000000"/>
          <w:kern w:val="0"/>
          <w:sz w:val="22"/>
          <w:szCs w:val="21"/>
          <w:lang w:bidi="ar-SA"/>
        </w:rPr>
        <w:t>○○</w:t>
      </w:r>
      <w:r w:rsidR="0077592D" w:rsidRPr="00D70A53">
        <w:rPr>
          <w:rFonts w:asciiTheme="majorBidi" w:eastAsia="ＭＳ 明朝" w:hAnsiTheme="majorBidi" w:cstheme="majorBidi"/>
          <w:color w:val="000000"/>
          <w:kern w:val="0"/>
          <w:sz w:val="22"/>
          <w:szCs w:val="21"/>
          <w:lang w:eastAsia="zh-TW" w:bidi="ar-SA"/>
        </w:rPr>
        <w:t>製薬株式会社</w:t>
      </w:r>
    </w:p>
    <w:p w14:paraId="5E59EA2A" w14:textId="77777777" w:rsidR="0077592D" w:rsidRPr="00D70A53" w:rsidRDefault="0077592D" w:rsidP="0077592D">
      <w:pPr>
        <w:autoSpaceDN w:val="0"/>
        <w:ind w:left="5387"/>
        <w:rPr>
          <w:rFonts w:asciiTheme="majorBidi" w:eastAsia="ＭＳ 明朝" w:hAnsiTheme="majorBidi" w:cstheme="majorBidi"/>
          <w:color w:val="000000"/>
          <w:szCs w:val="21"/>
          <w:lang w:eastAsia="zh-TW" w:bidi="ar-SA"/>
        </w:rPr>
      </w:pPr>
      <w:r w:rsidRPr="00D70A53">
        <w:rPr>
          <w:rFonts w:asciiTheme="majorBidi" w:eastAsia="ＭＳ 明朝" w:hAnsiTheme="majorBidi" w:cstheme="majorBidi"/>
          <w:color w:val="000000"/>
          <w:szCs w:val="21"/>
          <w:lang w:eastAsia="zh-TW" w:bidi="ar-SA"/>
        </w:rPr>
        <w:t>代表取締役社長　製薬　協太郎</w:t>
      </w:r>
    </w:p>
    <w:p w14:paraId="3A793FC0" w14:textId="77777777" w:rsidR="0077592D" w:rsidRPr="00D70A53" w:rsidRDefault="0077592D" w:rsidP="0077592D">
      <w:pPr>
        <w:autoSpaceDN w:val="0"/>
        <w:rPr>
          <w:rFonts w:asciiTheme="majorBidi" w:eastAsia="ＭＳ 明朝" w:hAnsiTheme="majorBidi" w:cstheme="majorBidi"/>
          <w:color w:val="000000"/>
          <w:szCs w:val="21"/>
          <w:lang w:eastAsia="zh-TW" w:bidi="ar-SA"/>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556"/>
        <w:gridCol w:w="1842"/>
        <w:gridCol w:w="2545"/>
      </w:tblGrid>
      <w:tr w:rsidR="0077592D" w:rsidRPr="00D70A53" w14:paraId="6FA57F5E" w14:textId="77777777" w:rsidTr="00AD6A5C">
        <w:trPr>
          <w:trHeight w:val="555"/>
        </w:trPr>
        <w:tc>
          <w:tcPr>
            <w:tcW w:w="2405" w:type="dxa"/>
            <w:shd w:val="clear" w:color="auto" w:fill="auto"/>
            <w:vAlign w:val="center"/>
          </w:tcPr>
          <w:p w14:paraId="588F7134"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kern w:val="0"/>
                <w:szCs w:val="21"/>
                <w:lang w:bidi="ar-SA"/>
              </w:rPr>
              <w:t>承認年月日</w:t>
            </w:r>
          </w:p>
        </w:tc>
        <w:tc>
          <w:tcPr>
            <w:tcW w:w="2556" w:type="dxa"/>
            <w:shd w:val="clear" w:color="auto" w:fill="auto"/>
            <w:vAlign w:val="center"/>
          </w:tcPr>
          <w:p w14:paraId="11F6CA89" w14:textId="77777777" w:rsidR="0077592D" w:rsidRPr="00D70A53" w:rsidRDefault="0077592D" w:rsidP="0077592D">
            <w:pPr>
              <w:autoSpaceDN w:val="0"/>
              <w:spacing w:line="280" w:lineRule="exact"/>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YYYY</w:t>
            </w:r>
            <w:r w:rsidRPr="00D70A53">
              <w:rPr>
                <w:rFonts w:asciiTheme="majorBidi" w:eastAsia="ＭＳ 明朝" w:hAnsiTheme="majorBidi" w:cstheme="majorBidi"/>
                <w:color w:val="000000"/>
                <w:szCs w:val="21"/>
                <w:lang w:bidi="ar-SA"/>
              </w:rPr>
              <w:t>年</w:t>
            </w:r>
            <w:r w:rsidRPr="00D70A53">
              <w:rPr>
                <w:rFonts w:asciiTheme="majorBidi" w:eastAsia="ＭＳ 明朝" w:hAnsiTheme="majorBidi" w:cstheme="majorBidi"/>
                <w:color w:val="000000"/>
                <w:szCs w:val="21"/>
                <w:lang w:bidi="ar-SA"/>
              </w:rPr>
              <w:t>MM</w:t>
            </w:r>
            <w:r w:rsidRPr="00D70A53">
              <w:rPr>
                <w:rFonts w:asciiTheme="majorBidi" w:eastAsia="ＭＳ 明朝" w:hAnsiTheme="majorBidi" w:cstheme="majorBidi"/>
                <w:color w:val="000000"/>
                <w:szCs w:val="21"/>
                <w:lang w:bidi="ar-SA"/>
              </w:rPr>
              <w:t>月</w:t>
            </w:r>
            <w:r w:rsidRPr="00D70A53">
              <w:rPr>
                <w:rFonts w:asciiTheme="majorBidi" w:eastAsia="ＭＳ 明朝" w:hAnsiTheme="majorBidi" w:cstheme="majorBidi"/>
                <w:color w:val="000000"/>
                <w:szCs w:val="21"/>
                <w:lang w:bidi="ar-SA"/>
              </w:rPr>
              <w:t>DD</w:t>
            </w:r>
            <w:r w:rsidRPr="00D70A53">
              <w:rPr>
                <w:rFonts w:asciiTheme="majorBidi" w:eastAsia="ＭＳ 明朝" w:hAnsiTheme="majorBidi" w:cstheme="majorBidi"/>
                <w:color w:val="000000"/>
                <w:szCs w:val="21"/>
                <w:lang w:bidi="ar-SA"/>
              </w:rPr>
              <w:t>日</w:t>
            </w:r>
          </w:p>
        </w:tc>
        <w:tc>
          <w:tcPr>
            <w:tcW w:w="1842" w:type="dxa"/>
            <w:shd w:val="clear" w:color="auto" w:fill="auto"/>
            <w:vAlign w:val="center"/>
          </w:tcPr>
          <w:p w14:paraId="43C499CC" w14:textId="77777777" w:rsidR="0077592D" w:rsidRPr="00D70A53" w:rsidRDefault="0077592D" w:rsidP="0077592D">
            <w:pPr>
              <w:autoSpaceDN w:val="0"/>
              <w:spacing w:line="280" w:lineRule="exact"/>
              <w:jc w:val="center"/>
              <w:rPr>
                <w:rFonts w:asciiTheme="majorBidi" w:eastAsia="ＭＳ 明朝" w:hAnsiTheme="majorBidi" w:cstheme="majorBidi"/>
                <w:color w:val="000000"/>
                <w:kern w:val="0"/>
                <w:szCs w:val="21"/>
                <w:lang w:bidi="ar-SA"/>
              </w:rPr>
            </w:pPr>
            <w:r w:rsidRPr="00D70A53">
              <w:rPr>
                <w:rFonts w:asciiTheme="majorBidi" w:eastAsia="ＭＳ 明朝" w:hAnsiTheme="majorBidi" w:cstheme="majorBidi"/>
                <w:color w:val="000000"/>
                <w:kern w:val="0"/>
                <w:szCs w:val="21"/>
                <w:lang w:bidi="ar-SA"/>
              </w:rPr>
              <w:t>承認番号</w:t>
            </w:r>
          </w:p>
        </w:tc>
        <w:tc>
          <w:tcPr>
            <w:tcW w:w="2545" w:type="dxa"/>
            <w:shd w:val="clear" w:color="auto" w:fill="auto"/>
            <w:vAlign w:val="center"/>
          </w:tcPr>
          <w:p w14:paraId="684D1181"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00000ABC00000000</w:t>
            </w:r>
          </w:p>
        </w:tc>
      </w:tr>
      <w:tr w:rsidR="0077592D" w:rsidRPr="00D70A53" w14:paraId="55DF1284" w14:textId="77777777" w:rsidTr="00AD6A5C">
        <w:trPr>
          <w:trHeight w:val="575"/>
        </w:trPr>
        <w:tc>
          <w:tcPr>
            <w:tcW w:w="2405" w:type="dxa"/>
            <w:shd w:val="clear" w:color="auto" w:fill="auto"/>
            <w:vAlign w:val="center"/>
          </w:tcPr>
          <w:p w14:paraId="3B141C81"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kern w:val="0"/>
                <w:szCs w:val="21"/>
                <w:lang w:bidi="ar-SA"/>
              </w:rPr>
              <w:t>承認条件付与日</w:t>
            </w:r>
          </w:p>
        </w:tc>
        <w:tc>
          <w:tcPr>
            <w:tcW w:w="2556" w:type="dxa"/>
            <w:shd w:val="clear" w:color="auto" w:fill="auto"/>
            <w:vAlign w:val="center"/>
          </w:tcPr>
          <w:p w14:paraId="0D965550" w14:textId="77777777" w:rsidR="0077592D" w:rsidRPr="00D70A53" w:rsidRDefault="0077592D" w:rsidP="0077592D">
            <w:pPr>
              <w:autoSpaceDN w:val="0"/>
              <w:spacing w:line="280" w:lineRule="exact"/>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YYYY</w:t>
            </w:r>
            <w:r w:rsidRPr="00D70A53">
              <w:rPr>
                <w:rFonts w:asciiTheme="majorBidi" w:eastAsia="ＭＳ 明朝" w:hAnsiTheme="majorBidi" w:cstheme="majorBidi"/>
                <w:color w:val="000000"/>
                <w:szCs w:val="21"/>
                <w:lang w:bidi="ar-SA"/>
              </w:rPr>
              <w:t>年</w:t>
            </w:r>
            <w:r w:rsidRPr="00D70A53">
              <w:rPr>
                <w:rFonts w:asciiTheme="majorBidi" w:eastAsia="ＭＳ 明朝" w:hAnsiTheme="majorBidi" w:cstheme="majorBidi"/>
                <w:color w:val="000000"/>
                <w:szCs w:val="21"/>
                <w:lang w:bidi="ar-SA"/>
              </w:rPr>
              <w:t>MM</w:t>
            </w:r>
            <w:r w:rsidRPr="00D70A53">
              <w:rPr>
                <w:rFonts w:asciiTheme="majorBidi" w:eastAsia="ＭＳ 明朝" w:hAnsiTheme="majorBidi" w:cstheme="majorBidi"/>
                <w:color w:val="000000"/>
                <w:szCs w:val="21"/>
                <w:lang w:bidi="ar-SA"/>
              </w:rPr>
              <w:t>月</w:t>
            </w:r>
            <w:r w:rsidRPr="00D70A53">
              <w:rPr>
                <w:rFonts w:asciiTheme="majorBidi" w:eastAsia="ＭＳ 明朝" w:hAnsiTheme="majorBidi" w:cstheme="majorBidi"/>
                <w:color w:val="000000"/>
                <w:szCs w:val="21"/>
                <w:lang w:bidi="ar-SA"/>
              </w:rPr>
              <w:t>DD</w:t>
            </w:r>
            <w:r w:rsidRPr="00D70A53">
              <w:rPr>
                <w:rFonts w:asciiTheme="majorBidi" w:eastAsia="ＭＳ 明朝" w:hAnsiTheme="majorBidi" w:cstheme="majorBidi"/>
                <w:color w:val="000000"/>
                <w:szCs w:val="21"/>
                <w:lang w:bidi="ar-SA"/>
              </w:rPr>
              <w:t>日</w:t>
            </w:r>
          </w:p>
        </w:tc>
        <w:tc>
          <w:tcPr>
            <w:tcW w:w="1842" w:type="dxa"/>
            <w:shd w:val="clear" w:color="auto" w:fill="auto"/>
            <w:vAlign w:val="center"/>
          </w:tcPr>
          <w:p w14:paraId="5B53865F" w14:textId="77777777" w:rsidR="0077592D" w:rsidRPr="00D70A53" w:rsidRDefault="0077592D" w:rsidP="0077592D">
            <w:pPr>
              <w:autoSpaceDN w:val="0"/>
              <w:spacing w:line="280" w:lineRule="exact"/>
              <w:jc w:val="center"/>
              <w:rPr>
                <w:rFonts w:asciiTheme="majorBidi" w:eastAsia="ＭＳ 明朝" w:hAnsiTheme="majorBidi" w:cstheme="majorBidi"/>
                <w:color w:val="000000"/>
                <w:kern w:val="0"/>
                <w:szCs w:val="21"/>
                <w:lang w:bidi="ar-SA"/>
              </w:rPr>
            </w:pPr>
            <w:r w:rsidRPr="00D70A53">
              <w:rPr>
                <w:rFonts w:asciiTheme="majorBidi" w:eastAsia="ＭＳ 明朝" w:hAnsiTheme="majorBidi" w:cstheme="majorBidi"/>
                <w:color w:val="000000"/>
                <w:kern w:val="0"/>
                <w:szCs w:val="21"/>
                <w:lang w:bidi="ar-SA"/>
              </w:rPr>
              <w:t>薬効分類</w:t>
            </w:r>
          </w:p>
        </w:tc>
        <w:tc>
          <w:tcPr>
            <w:tcW w:w="2545" w:type="dxa"/>
            <w:shd w:val="clear" w:color="auto" w:fill="auto"/>
            <w:vAlign w:val="center"/>
          </w:tcPr>
          <w:p w14:paraId="2E56E013"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87XXXX</w:t>
            </w:r>
          </w:p>
        </w:tc>
      </w:tr>
      <w:tr w:rsidR="0077592D" w:rsidRPr="00D70A53" w14:paraId="50950E2F" w14:textId="77777777" w:rsidTr="00AD6A5C">
        <w:trPr>
          <w:trHeight w:val="529"/>
        </w:trPr>
        <w:tc>
          <w:tcPr>
            <w:tcW w:w="2405" w:type="dxa"/>
            <w:shd w:val="clear" w:color="auto" w:fill="auto"/>
            <w:vAlign w:val="center"/>
          </w:tcPr>
          <w:p w14:paraId="69D63515"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kern w:val="0"/>
                <w:szCs w:val="21"/>
                <w:lang w:bidi="ar-SA"/>
              </w:rPr>
              <w:t>販売名</w:t>
            </w:r>
          </w:p>
        </w:tc>
        <w:tc>
          <w:tcPr>
            <w:tcW w:w="2556" w:type="dxa"/>
            <w:shd w:val="clear" w:color="auto" w:fill="auto"/>
            <w:vAlign w:val="center"/>
          </w:tcPr>
          <w:p w14:paraId="59BF4C61" w14:textId="22E869BA" w:rsidR="0077592D" w:rsidRPr="00D70A53" w:rsidRDefault="00D70A53" w:rsidP="0077592D">
            <w:pPr>
              <w:autoSpaceDN w:val="0"/>
              <w:spacing w:line="280" w:lineRule="exact"/>
              <w:rPr>
                <w:rFonts w:asciiTheme="majorBidi" w:eastAsia="ＭＳ 明朝" w:hAnsiTheme="majorBidi" w:cstheme="majorBidi"/>
                <w:color w:val="000000"/>
                <w:szCs w:val="21"/>
                <w:lang w:eastAsia="zh-TW" w:bidi="ar-SA"/>
              </w:rPr>
            </w:pPr>
            <w:r>
              <w:rPr>
                <w:rFonts w:asciiTheme="majorBidi" w:eastAsia="ＭＳ 明朝" w:hAnsiTheme="majorBidi" w:cstheme="majorBidi" w:hint="eastAsia"/>
                <w:color w:val="000000"/>
                <w:szCs w:val="21"/>
                <w:lang w:bidi="ar-SA"/>
              </w:rPr>
              <w:t>○○○</w:t>
            </w:r>
            <w:r w:rsidR="0077592D" w:rsidRPr="00D70A53">
              <w:rPr>
                <w:rFonts w:asciiTheme="majorBidi" w:eastAsia="ＭＳ 明朝" w:hAnsiTheme="majorBidi" w:cstheme="majorBidi"/>
                <w:color w:val="000000"/>
                <w:szCs w:val="21"/>
                <w:lang w:eastAsia="zh-TW" w:bidi="ar-SA"/>
              </w:rPr>
              <w:t>錠</w:t>
            </w:r>
            <w:r w:rsidR="0077592D" w:rsidRPr="00D70A53">
              <w:rPr>
                <w:rFonts w:asciiTheme="majorBidi" w:eastAsia="ＭＳ 明朝" w:hAnsiTheme="majorBidi" w:cstheme="majorBidi"/>
                <w:color w:val="000000"/>
                <w:szCs w:val="21"/>
                <w:lang w:eastAsia="zh-TW" w:bidi="ar-SA"/>
              </w:rPr>
              <w:t>10mg</w:t>
            </w:r>
            <w:r w:rsidR="0077592D" w:rsidRPr="00D70A53">
              <w:rPr>
                <w:rFonts w:asciiTheme="majorBidi" w:eastAsia="ＭＳ 明朝" w:hAnsiTheme="majorBidi" w:cstheme="majorBidi"/>
                <w:color w:val="000000"/>
                <w:szCs w:val="21"/>
                <w:lang w:eastAsia="zh-TW" w:bidi="ar-SA"/>
              </w:rPr>
              <w:t>、</w:t>
            </w:r>
            <w:r>
              <w:rPr>
                <w:rFonts w:asciiTheme="majorBidi" w:eastAsia="ＭＳ 明朝" w:hAnsiTheme="majorBidi" w:cstheme="majorBidi" w:hint="eastAsia"/>
                <w:color w:val="000000"/>
                <w:szCs w:val="21"/>
                <w:lang w:bidi="ar-SA"/>
              </w:rPr>
              <w:t>○○○</w:t>
            </w:r>
            <w:r w:rsidR="0077592D" w:rsidRPr="00D70A53">
              <w:rPr>
                <w:rFonts w:asciiTheme="majorBidi" w:eastAsia="ＭＳ 明朝" w:hAnsiTheme="majorBidi" w:cstheme="majorBidi"/>
                <w:color w:val="000000"/>
                <w:szCs w:val="21"/>
                <w:lang w:eastAsia="zh-TW" w:bidi="ar-SA"/>
              </w:rPr>
              <w:t>錠</w:t>
            </w:r>
            <w:r w:rsidR="0077592D" w:rsidRPr="00D70A53">
              <w:rPr>
                <w:rFonts w:asciiTheme="majorBidi" w:eastAsia="ＭＳ 明朝" w:hAnsiTheme="majorBidi" w:cstheme="majorBidi"/>
                <w:color w:val="000000"/>
                <w:szCs w:val="21"/>
                <w:lang w:eastAsia="zh-TW" w:bidi="ar-SA"/>
              </w:rPr>
              <w:t xml:space="preserve">20mg </w:t>
            </w:r>
          </w:p>
        </w:tc>
        <w:tc>
          <w:tcPr>
            <w:tcW w:w="1842" w:type="dxa"/>
            <w:shd w:val="clear" w:color="auto" w:fill="auto"/>
            <w:vAlign w:val="center"/>
          </w:tcPr>
          <w:p w14:paraId="1AE218B5" w14:textId="77777777" w:rsidR="0077592D" w:rsidRPr="00D70A53" w:rsidRDefault="0077592D" w:rsidP="0077592D">
            <w:pPr>
              <w:autoSpaceDN w:val="0"/>
              <w:spacing w:line="280" w:lineRule="exact"/>
              <w:jc w:val="center"/>
              <w:rPr>
                <w:rFonts w:asciiTheme="majorBidi" w:eastAsia="ＭＳ 明朝" w:hAnsiTheme="majorBidi" w:cstheme="majorBidi"/>
                <w:color w:val="000000"/>
                <w:kern w:val="0"/>
                <w:szCs w:val="21"/>
                <w:lang w:bidi="ar-SA"/>
              </w:rPr>
            </w:pPr>
            <w:r w:rsidRPr="00D70A53">
              <w:rPr>
                <w:rFonts w:asciiTheme="majorBidi" w:eastAsia="ＭＳ 明朝" w:hAnsiTheme="majorBidi" w:cstheme="majorBidi"/>
                <w:color w:val="000000"/>
                <w:kern w:val="0"/>
                <w:szCs w:val="21"/>
                <w:lang w:bidi="ar-SA"/>
              </w:rPr>
              <w:t>一般的名称</w:t>
            </w:r>
          </w:p>
        </w:tc>
        <w:tc>
          <w:tcPr>
            <w:tcW w:w="2545" w:type="dxa"/>
            <w:shd w:val="clear" w:color="auto" w:fill="auto"/>
            <w:vAlign w:val="center"/>
          </w:tcPr>
          <w:p w14:paraId="6EDA87B5" w14:textId="2AD4F803" w:rsidR="0077592D" w:rsidRPr="00D70A53" w:rsidRDefault="00D70A53" w:rsidP="0077592D">
            <w:pPr>
              <w:autoSpaceDN w:val="0"/>
              <w:spacing w:line="280" w:lineRule="exact"/>
              <w:jc w:val="center"/>
              <w:rPr>
                <w:rFonts w:asciiTheme="majorBidi" w:eastAsia="ＭＳ 明朝" w:hAnsiTheme="majorBidi" w:cstheme="majorBidi"/>
                <w:color w:val="000000"/>
                <w:szCs w:val="21"/>
                <w:lang w:bidi="ar-SA"/>
              </w:rPr>
            </w:pPr>
            <w:r>
              <w:rPr>
                <w:rFonts w:asciiTheme="majorBidi" w:eastAsia="ＭＳ 明朝" w:hAnsiTheme="majorBidi" w:cstheme="majorBidi" w:hint="eastAsia"/>
                <w:color w:val="000000"/>
                <w:szCs w:val="21"/>
                <w:lang w:bidi="ar-SA"/>
              </w:rPr>
              <w:t>□□□</w:t>
            </w:r>
            <w:r w:rsidR="0077592D" w:rsidRPr="00D70A53">
              <w:rPr>
                <w:rFonts w:asciiTheme="majorBidi" w:eastAsia="ＭＳ 明朝" w:hAnsiTheme="majorBidi" w:cstheme="majorBidi"/>
                <w:color w:val="000000"/>
                <w:szCs w:val="21"/>
                <w:lang w:bidi="ar-SA"/>
              </w:rPr>
              <w:t>塩酸塩</w:t>
            </w:r>
          </w:p>
        </w:tc>
      </w:tr>
      <w:tr w:rsidR="0077592D" w:rsidRPr="00D70A53" w14:paraId="5263966A" w14:textId="77777777" w:rsidTr="00AD6A5C">
        <w:trPr>
          <w:trHeight w:val="551"/>
        </w:trPr>
        <w:tc>
          <w:tcPr>
            <w:tcW w:w="2405" w:type="dxa"/>
            <w:shd w:val="clear" w:color="auto" w:fill="auto"/>
            <w:vAlign w:val="center"/>
          </w:tcPr>
          <w:p w14:paraId="014DFC6A"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効能又は効果</w:t>
            </w:r>
          </w:p>
        </w:tc>
        <w:tc>
          <w:tcPr>
            <w:tcW w:w="6943" w:type="dxa"/>
            <w:gridSpan w:val="3"/>
            <w:shd w:val="clear" w:color="auto" w:fill="auto"/>
            <w:vAlign w:val="center"/>
          </w:tcPr>
          <w:p w14:paraId="27D93218" w14:textId="77777777" w:rsidR="0077592D" w:rsidRPr="00D70A53" w:rsidRDefault="0077592D" w:rsidP="0077592D">
            <w:pPr>
              <w:autoSpaceDN w:val="0"/>
              <w:spacing w:line="280" w:lineRule="exact"/>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DDDDDDDDDD</w:t>
            </w:r>
          </w:p>
        </w:tc>
      </w:tr>
      <w:tr w:rsidR="0077592D" w:rsidRPr="00D70A53" w14:paraId="1311600D" w14:textId="77777777" w:rsidTr="00AD6A5C">
        <w:trPr>
          <w:trHeight w:val="715"/>
        </w:trPr>
        <w:tc>
          <w:tcPr>
            <w:tcW w:w="2405" w:type="dxa"/>
            <w:shd w:val="clear" w:color="auto" w:fill="auto"/>
            <w:vAlign w:val="center"/>
          </w:tcPr>
          <w:p w14:paraId="518E41BA" w14:textId="77777777" w:rsidR="0077592D" w:rsidRPr="00D70A53" w:rsidRDefault="0077592D" w:rsidP="0077592D">
            <w:pPr>
              <w:autoSpaceDN w:val="0"/>
              <w:spacing w:line="28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用法及び用量</w:t>
            </w:r>
          </w:p>
        </w:tc>
        <w:tc>
          <w:tcPr>
            <w:tcW w:w="6943" w:type="dxa"/>
            <w:gridSpan w:val="3"/>
            <w:shd w:val="clear" w:color="auto" w:fill="auto"/>
          </w:tcPr>
          <w:p w14:paraId="597C5D3A" w14:textId="77777777" w:rsidR="0077592D" w:rsidRPr="00D70A53" w:rsidRDefault="0077592D" w:rsidP="0077592D">
            <w:pPr>
              <w:autoSpaceDN w:val="0"/>
              <w:spacing w:line="280" w:lineRule="exact"/>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通常、成人には</w:t>
            </w:r>
            <w:r w:rsidRPr="00D70A53">
              <w:rPr>
                <w:rFonts w:ascii="Segoe UI Symbol" w:eastAsia="ＭＳ 明朝" w:hAnsi="Segoe UI Symbol" w:cs="Segoe UI Symbol"/>
                <w:color w:val="000000"/>
                <w:szCs w:val="21"/>
                <w:lang w:bidi="ar-SA"/>
              </w:rPr>
              <w:t>★★★</w:t>
            </w:r>
            <w:r w:rsidRPr="00D70A53">
              <w:rPr>
                <w:rFonts w:asciiTheme="majorBidi" w:eastAsia="ＭＳ 明朝" w:hAnsiTheme="majorBidi" w:cstheme="majorBidi"/>
                <w:color w:val="000000"/>
                <w:szCs w:val="21"/>
                <w:lang w:bidi="ar-SA"/>
              </w:rPr>
              <w:t>として</w:t>
            </w:r>
            <w:r w:rsidRPr="00D70A53">
              <w:rPr>
                <w:rFonts w:asciiTheme="majorBidi" w:eastAsia="ＭＳ 明朝" w:hAnsiTheme="majorBidi" w:cstheme="majorBidi"/>
                <w:color w:val="000000"/>
                <w:szCs w:val="21"/>
                <w:lang w:bidi="ar-SA"/>
              </w:rPr>
              <w:t>1</w:t>
            </w:r>
            <w:r w:rsidRPr="00D70A53">
              <w:rPr>
                <w:rFonts w:asciiTheme="majorBidi" w:eastAsia="ＭＳ 明朝" w:hAnsiTheme="majorBidi" w:cstheme="majorBidi"/>
                <w:color w:val="000000"/>
                <w:szCs w:val="21"/>
                <w:lang w:bidi="ar-SA"/>
              </w:rPr>
              <w:t>日</w:t>
            </w:r>
            <w:r w:rsidRPr="00D70A53">
              <w:rPr>
                <w:rFonts w:asciiTheme="majorBidi" w:eastAsia="ＭＳ 明朝" w:hAnsiTheme="majorBidi" w:cstheme="majorBidi"/>
                <w:color w:val="000000"/>
                <w:szCs w:val="21"/>
                <w:lang w:bidi="ar-SA"/>
              </w:rPr>
              <w:t>1</w:t>
            </w:r>
            <w:r w:rsidRPr="00D70A53">
              <w:rPr>
                <w:rFonts w:asciiTheme="majorBidi" w:eastAsia="ＭＳ 明朝" w:hAnsiTheme="majorBidi" w:cstheme="majorBidi"/>
                <w:color w:val="000000"/>
                <w:szCs w:val="21"/>
                <w:lang w:bidi="ar-SA"/>
              </w:rPr>
              <w:t>回</w:t>
            </w:r>
            <w:r w:rsidRPr="00D70A53">
              <w:rPr>
                <w:rFonts w:asciiTheme="majorBidi" w:eastAsia="ＭＳ 明朝" w:hAnsiTheme="majorBidi" w:cstheme="majorBidi"/>
                <w:color w:val="000000"/>
                <w:szCs w:val="21"/>
                <w:lang w:bidi="ar-SA"/>
              </w:rPr>
              <w:t>20mg</w:t>
            </w:r>
            <w:r w:rsidRPr="00D70A53">
              <w:rPr>
                <w:rFonts w:asciiTheme="majorBidi" w:eastAsia="ＭＳ 明朝" w:hAnsiTheme="majorBidi" w:cstheme="majorBidi"/>
                <w:color w:val="000000"/>
                <w:szCs w:val="21"/>
                <w:lang w:bidi="ar-SA"/>
              </w:rPr>
              <w:t>を食後経口投与する。なお、患者の状態により適宜減量する。</w:t>
            </w:r>
          </w:p>
        </w:tc>
      </w:tr>
      <w:tr w:rsidR="0077592D" w:rsidRPr="00D70A53" w14:paraId="6A67A7FF" w14:textId="77777777" w:rsidTr="00AD6A5C">
        <w:trPr>
          <w:trHeight w:val="1577"/>
        </w:trPr>
        <w:tc>
          <w:tcPr>
            <w:tcW w:w="2405" w:type="dxa"/>
            <w:shd w:val="clear" w:color="auto" w:fill="auto"/>
            <w:vAlign w:val="center"/>
          </w:tcPr>
          <w:p w14:paraId="1C9E8E5E" w14:textId="77777777" w:rsidR="0077592D" w:rsidRPr="00D70A53" w:rsidRDefault="0077592D" w:rsidP="0077592D">
            <w:pPr>
              <w:widowControl/>
              <w:autoSpaceDE w:val="0"/>
              <w:autoSpaceDN w:val="0"/>
              <w:spacing w:line="300" w:lineRule="exact"/>
              <w:jc w:val="center"/>
              <w:rPr>
                <w:rFonts w:asciiTheme="majorBidi" w:eastAsia="ＭＳ 明朝" w:hAnsiTheme="majorBidi" w:cstheme="majorBidi"/>
                <w:snapToGrid w:val="0"/>
                <w:color w:val="000000"/>
                <w:kern w:val="0"/>
                <w:szCs w:val="21"/>
                <w:lang w:bidi="ar-SA"/>
              </w:rPr>
            </w:pPr>
            <w:r w:rsidRPr="00D70A53">
              <w:rPr>
                <w:rFonts w:asciiTheme="majorBidi" w:eastAsia="ＭＳ 明朝" w:hAnsiTheme="majorBidi" w:cstheme="majorBidi"/>
                <w:snapToGrid w:val="0"/>
                <w:color w:val="000000"/>
                <w:kern w:val="0"/>
                <w:szCs w:val="21"/>
                <w:lang w:bidi="ar-SA"/>
              </w:rPr>
              <w:t>承認条件</w:t>
            </w:r>
          </w:p>
        </w:tc>
        <w:tc>
          <w:tcPr>
            <w:tcW w:w="6943" w:type="dxa"/>
            <w:gridSpan w:val="3"/>
            <w:shd w:val="clear" w:color="auto" w:fill="auto"/>
          </w:tcPr>
          <w:p w14:paraId="09C8761B" w14:textId="77777777" w:rsidR="0077592D" w:rsidRPr="00D70A53" w:rsidRDefault="0077592D" w:rsidP="0077592D">
            <w:pPr>
              <w:widowControl/>
              <w:autoSpaceDE w:val="0"/>
              <w:autoSpaceDN w:val="0"/>
              <w:spacing w:line="300" w:lineRule="exact"/>
              <w:rPr>
                <w:rFonts w:asciiTheme="majorBidi" w:eastAsia="ＭＳ 明朝" w:hAnsiTheme="majorBidi" w:cstheme="majorBidi"/>
                <w:snapToGrid w:val="0"/>
                <w:color w:val="000000"/>
                <w:kern w:val="0"/>
                <w:szCs w:val="21"/>
                <w:lang w:bidi="ar-SA"/>
              </w:rPr>
            </w:pPr>
            <w:r w:rsidRPr="00D70A53">
              <w:rPr>
                <w:rFonts w:asciiTheme="majorBidi" w:eastAsia="ＭＳ 明朝" w:hAnsiTheme="majorBidi" w:cstheme="majorBidi"/>
                <w:snapToGrid w:val="0"/>
                <w:color w:val="000000"/>
                <w:kern w:val="0"/>
                <w:szCs w:val="21"/>
                <w:lang w:bidi="ar-SA"/>
              </w:rPr>
              <w:t>国内での治験症例が極めて限られていることから、製造販売後、一定数の症例に係るデータが集積されるまでの間は、全症例を対象に使用成績調査を実施することにより、本剤使用患者の背景を把握するとともに、本剤の安全性及び有効性に関するデータを早期に収集し、本剤の適正使用に必要な措置を講じること。</w:t>
            </w:r>
          </w:p>
        </w:tc>
      </w:tr>
      <w:tr w:rsidR="0077592D" w:rsidRPr="00D70A53" w14:paraId="43E02306" w14:textId="77777777" w:rsidTr="00AD6A5C">
        <w:trPr>
          <w:trHeight w:val="1632"/>
        </w:trPr>
        <w:tc>
          <w:tcPr>
            <w:tcW w:w="2405" w:type="dxa"/>
            <w:shd w:val="clear" w:color="auto" w:fill="auto"/>
            <w:vAlign w:val="center"/>
          </w:tcPr>
          <w:p w14:paraId="25A4D8B3" w14:textId="77777777" w:rsidR="0077592D" w:rsidRPr="00D70A53" w:rsidRDefault="0077592D" w:rsidP="0077592D">
            <w:pPr>
              <w:widowControl/>
              <w:autoSpaceDE w:val="0"/>
              <w:autoSpaceDN w:val="0"/>
              <w:spacing w:line="300" w:lineRule="exact"/>
              <w:jc w:val="center"/>
              <w:rPr>
                <w:rFonts w:asciiTheme="majorBidi" w:eastAsia="ＭＳ 明朝" w:hAnsiTheme="majorBidi" w:cstheme="majorBidi"/>
                <w:snapToGrid w:val="0"/>
                <w:color w:val="000000"/>
                <w:kern w:val="0"/>
                <w:szCs w:val="21"/>
                <w:lang w:bidi="ar-SA"/>
              </w:rPr>
            </w:pPr>
            <w:r w:rsidRPr="00D70A53">
              <w:rPr>
                <w:rFonts w:asciiTheme="majorBidi" w:eastAsia="ＭＳ 明朝" w:hAnsiTheme="majorBidi" w:cstheme="majorBidi"/>
                <w:snapToGrid w:val="0"/>
                <w:color w:val="000000"/>
                <w:kern w:val="0"/>
                <w:szCs w:val="21"/>
                <w:lang w:bidi="ar-SA"/>
              </w:rPr>
              <w:t>承認条件解除の理由</w:t>
            </w:r>
          </w:p>
        </w:tc>
        <w:tc>
          <w:tcPr>
            <w:tcW w:w="6943" w:type="dxa"/>
            <w:gridSpan w:val="3"/>
            <w:shd w:val="clear" w:color="auto" w:fill="auto"/>
          </w:tcPr>
          <w:p w14:paraId="401A168E" w14:textId="2FA91065" w:rsidR="0077592D" w:rsidRPr="00D70A53" w:rsidRDefault="00D70A53" w:rsidP="0077592D">
            <w:pPr>
              <w:widowControl/>
              <w:autoSpaceDE w:val="0"/>
              <w:autoSpaceDN w:val="0"/>
              <w:spacing w:line="300" w:lineRule="exact"/>
              <w:rPr>
                <w:rFonts w:asciiTheme="majorBidi" w:eastAsia="ＭＳ 明朝" w:hAnsiTheme="majorBidi" w:cstheme="majorBidi"/>
                <w:snapToGrid w:val="0"/>
                <w:color w:val="000000"/>
                <w:kern w:val="0"/>
                <w:szCs w:val="21"/>
                <w:lang w:bidi="ar-SA"/>
              </w:rPr>
            </w:pPr>
            <w:r>
              <w:rPr>
                <w:rFonts w:asciiTheme="majorBidi" w:eastAsia="ＭＳ 明朝" w:hAnsiTheme="majorBidi" w:cstheme="majorBidi" w:hint="eastAsia"/>
                <w:snapToGrid w:val="0"/>
                <w:color w:val="000000"/>
                <w:kern w:val="0"/>
                <w:szCs w:val="21"/>
                <w:lang w:bidi="ar-SA"/>
              </w:rPr>
              <w:t>○○○</w:t>
            </w:r>
            <w:r w:rsidR="0077592D" w:rsidRPr="00D70A53">
              <w:rPr>
                <w:rFonts w:asciiTheme="majorBidi" w:eastAsia="ＭＳ 明朝" w:hAnsiTheme="majorBidi" w:cstheme="majorBidi"/>
                <w:snapToGrid w:val="0"/>
                <w:color w:val="000000"/>
                <w:kern w:val="0"/>
                <w:szCs w:val="21"/>
                <w:lang w:bidi="ar-SA"/>
              </w:rPr>
              <w:t>錠</w:t>
            </w:r>
            <w:r w:rsidR="0077592D" w:rsidRPr="00D70A53">
              <w:rPr>
                <w:rFonts w:asciiTheme="majorBidi" w:eastAsia="ＭＳ 明朝" w:hAnsiTheme="majorBidi" w:cstheme="majorBidi"/>
                <w:snapToGrid w:val="0"/>
                <w:color w:val="000000"/>
                <w:kern w:val="0"/>
                <w:szCs w:val="21"/>
                <w:lang w:bidi="ar-SA"/>
              </w:rPr>
              <w:t>10mg</w:t>
            </w:r>
            <w:r w:rsidR="0077592D" w:rsidRPr="00D70A53">
              <w:rPr>
                <w:rFonts w:asciiTheme="majorBidi" w:eastAsia="ＭＳ 明朝" w:hAnsiTheme="majorBidi" w:cstheme="majorBidi"/>
                <w:snapToGrid w:val="0"/>
                <w:color w:val="000000"/>
                <w:kern w:val="0"/>
                <w:szCs w:val="21"/>
                <w:lang w:bidi="ar-SA"/>
              </w:rPr>
              <w:t>、</w:t>
            </w:r>
            <w:r w:rsidR="0077592D" w:rsidRPr="00D70A53">
              <w:rPr>
                <w:rFonts w:asciiTheme="majorBidi" w:eastAsia="ＭＳ 明朝" w:hAnsiTheme="majorBidi" w:cstheme="majorBidi"/>
                <w:snapToGrid w:val="0"/>
                <w:color w:val="000000"/>
                <w:kern w:val="0"/>
                <w:szCs w:val="21"/>
                <w:lang w:bidi="ar-SA"/>
              </w:rPr>
              <w:t>20mg</w:t>
            </w:r>
            <w:r w:rsidR="0077592D" w:rsidRPr="00D70A53">
              <w:rPr>
                <w:rFonts w:asciiTheme="majorBidi" w:eastAsia="ＭＳ 明朝" w:hAnsiTheme="majorBidi" w:cstheme="majorBidi"/>
                <w:snapToGrid w:val="0"/>
                <w:color w:val="000000"/>
                <w:kern w:val="0"/>
                <w:szCs w:val="21"/>
                <w:lang w:bidi="ar-SA"/>
              </w:rPr>
              <w:t>は承認条件に基づき使用成績調査（全例調査）を</w:t>
            </w:r>
            <w:r w:rsidR="0077592D" w:rsidRPr="00D70A53">
              <w:rPr>
                <w:rFonts w:asciiTheme="majorBidi" w:eastAsia="ＭＳ 明朝" w:hAnsiTheme="majorBidi" w:cstheme="majorBidi"/>
                <w:snapToGrid w:val="0"/>
                <w:color w:val="000000"/>
                <w:kern w:val="0"/>
                <w:szCs w:val="21"/>
                <w:lang w:bidi="ar-SA"/>
              </w:rPr>
              <w:t>YYYY</w:t>
            </w:r>
            <w:r w:rsidR="0077592D" w:rsidRPr="00D70A53">
              <w:rPr>
                <w:rFonts w:asciiTheme="majorBidi" w:eastAsia="ＭＳ 明朝" w:hAnsiTheme="majorBidi" w:cstheme="majorBidi"/>
                <w:snapToGrid w:val="0"/>
                <w:color w:val="000000"/>
                <w:kern w:val="0"/>
                <w:szCs w:val="21"/>
                <w:lang w:bidi="ar-SA"/>
              </w:rPr>
              <w:t>年</w:t>
            </w:r>
            <w:r w:rsidR="0077592D" w:rsidRPr="00D70A53">
              <w:rPr>
                <w:rFonts w:asciiTheme="majorBidi" w:eastAsia="ＭＳ 明朝" w:hAnsiTheme="majorBidi" w:cstheme="majorBidi"/>
                <w:snapToGrid w:val="0"/>
                <w:color w:val="000000"/>
                <w:kern w:val="0"/>
                <w:szCs w:val="21"/>
                <w:lang w:bidi="ar-SA"/>
              </w:rPr>
              <w:t>MM</w:t>
            </w:r>
            <w:r w:rsidR="0077592D" w:rsidRPr="00D70A53">
              <w:rPr>
                <w:rFonts w:asciiTheme="majorBidi" w:eastAsia="ＭＳ 明朝" w:hAnsiTheme="majorBidi" w:cstheme="majorBidi"/>
                <w:snapToGrid w:val="0"/>
                <w:color w:val="000000"/>
                <w:kern w:val="0"/>
                <w:szCs w:val="21"/>
                <w:lang w:bidi="ar-SA"/>
              </w:rPr>
              <w:t>月</w:t>
            </w:r>
            <w:r w:rsidR="0077592D" w:rsidRPr="00D70A53">
              <w:rPr>
                <w:rFonts w:asciiTheme="majorBidi" w:eastAsia="ＭＳ 明朝" w:hAnsiTheme="majorBidi" w:cstheme="majorBidi"/>
                <w:snapToGrid w:val="0"/>
                <w:color w:val="000000"/>
                <w:kern w:val="0"/>
                <w:szCs w:val="21"/>
                <w:lang w:bidi="ar-SA"/>
              </w:rPr>
              <w:t>DD</w:t>
            </w:r>
            <w:r w:rsidR="0077592D" w:rsidRPr="00D70A53">
              <w:rPr>
                <w:rFonts w:asciiTheme="majorBidi" w:eastAsia="ＭＳ 明朝" w:hAnsiTheme="majorBidi" w:cstheme="majorBidi"/>
                <w:snapToGrid w:val="0"/>
                <w:color w:val="000000"/>
                <w:kern w:val="0"/>
                <w:szCs w:val="21"/>
                <w:lang w:bidi="ar-SA"/>
              </w:rPr>
              <w:t>日より実施し、第</w:t>
            </w:r>
            <w:r w:rsidR="0077592D" w:rsidRPr="00D70A53">
              <w:rPr>
                <w:rFonts w:asciiTheme="majorBidi" w:eastAsia="ＭＳ 明朝" w:hAnsiTheme="majorBidi" w:cstheme="majorBidi"/>
                <w:snapToGrid w:val="0"/>
                <w:color w:val="000000"/>
                <w:kern w:val="0"/>
                <w:szCs w:val="21"/>
                <w:lang w:bidi="ar-SA"/>
              </w:rPr>
              <w:t>X</w:t>
            </w:r>
            <w:r w:rsidR="0077592D" w:rsidRPr="00D70A53">
              <w:rPr>
                <w:rFonts w:asciiTheme="majorBidi" w:eastAsia="ＭＳ 明朝" w:hAnsiTheme="majorBidi" w:cstheme="majorBidi"/>
                <w:snapToGrid w:val="0"/>
                <w:color w:val="000000"/>
                <w:kern w:val="0"/>
                <w:szCs w:val="21"/>
                <w:lang w:bidi="ar-SA"/>
              </w:rPr>
              <w:t>回安全性定期報告（</w:t>
            </w:r>
            <w:r w:rsidR="0077592D" w:rsidRPr="00D70A53">
              <w:rPr>
                <w:rFonts w:asciiTheme="majorBidi" w:eastAsia="ＭＳ 明朝" w:hAnsiTheme="majorBidi" w:cstheme="majorBidi"/>
                <w:snapToGrid w:val="0"/>
                <w:color w:val="000000"/>
                <w:kern w:val="0"/>
                <w:szCs w:val="21"/>
                <w:lang w:bidi="ar-SA"/>
              </w:rPr>
              <w:t>YYYY</w:t>
            </w:r>
            <w:r w:rsidR="0077592D" w:rsidRPr="00D70A53">
              <w:rPr>
                <w:rFonts w:asciiTheme="majorBidi" w:eastAsia="ＭＳ 明朝" w:hAnsiTheme="majorBidi" w:cstheme="majorBidi"/>
                <w:snapToGrid w:val="0"/>
                <w:color w:val="000000"/>
                <w:kern w:val="0"/>
                <w:szCs w:val="21"/>
                <w:lang w:bidi="ar-SA"/>
              </w:rPr>
              <w:t>年</w:t>
            </w:r>
            <w:r w:rsidR="0077592D" w:rsidRPr="00D70A53">
              <w:rPr>
                <w:rFonts w:asciiTheme="majorBidi" w:eastAsia="ＭＳ 明朝" w:hAnsiTheme="majorBidi" w:cstheme="majorBidi"/>
                <w:snapToGrid w:val="0"/>
                <w:color w:val="000000"/>
                <w:kern w:val="0"/>
                <w:szCs w:val="21"/>
                <w:lang w:bidi="ar-SA"/>
              </w:rPr>
              <w:t>MM</w:t>
            </w:r>
            <w:r w:rsidR="0077592D" w:rsidRPr="00D70A53">
              <w:rPr>
                <w:rFonts w:asciiTheme="majorBidi" w:eastAsia="ＭＳ 明朝" w:hAnsiTheme="majorBidi" w:cstheme="majorBidi"/>
                <w:snapToGrid w:val="0"/>
                <w:color w:val="000000"/>
                <w:kern w:val="0"/>
                <w:szCs w:val="21"/>
                <w:lang w:bidi="ar-SA"/>
              </w:rPr>
              <w:t>月</w:t>
            </w:r>
            <w:r w:rsidR="0077592D" w:rsidRPr="00D70A53">
              <w:rPr>
                <w:rFonts w:asciiTheme="majorBidi" w:eastAsia="ＭＳ 明朝" w:hAnsiTheme="majorBidi" w:cstheme="majorBidi"/>
                <w:snapToGrid w:val="0"/>
                <w:color w:val="000000"/>
                <w:kern w:val="0"/>
                <w:szCs w:val="21"/>
                <w:lang w:bidi="ar-SA"/>
              </w:rPr>
              <w:t>DD</w:t>
            </w:r>
            <w:r w:rsidR="0077592D" w:rsidRPr="00D70A53">
              <w:rPr>
                <w:rFonts w:asciiTheme="majorBidi" w:eastAsia="ＭＳ 明朝" w:hAnsiTheme="majorBidi" w:cstheme="majorBidi"/>
                <w:snapToGrid w:val="0"/>
                <w:color w:val="000000"/>
                <w:kern w:val="0"/>
                <w:szCs w:val="21"/>
                <w:lang w:bidi="ar-SA"/>
              </w:rPr>
              <w:t>日提出）にて調査結果の報告を行った。調査の結果、本剤の安全性及び有効性について新たな問題点は認められず、新たな安全対策が必要な事項もなかったことより承認条件解除を申請する。</w:t>
            </w:r>
          </w:p>
        </w:tc>
      </w:tr>
      <w:tr w:rsidR="0077592D" w:rsidRPr="00D70A53" w14:paraId="63410A76" w14:textId="77777777" w:rsidTr="00AD6A5C">
        <w:trPr>
          <w:trHeight w:val="85"/>
        </w:trPr>
        <w:tc>
          <w:tcPr>
            <w:tcW w:w="2405" w:type="dxa"/>
            <w:shd w:val="clear" w:color="auto" w:fill="auto"/>
            <w:vAlign w:val="center"/>
          </w:tcPr>
          <w:p w14:paraId="08AC6411" w14:textId="77777777" w:rsidR="0077592D" w:rsidRPr="00D70A53" w:rsidRDefault="0077592D" w:rsidP="0077592D">
            <w:pPr>
              <w:widowControl/>
              <w:autoSpaceDE w:val="0"/>
              <w:autoSpaceDN w:val="0"/>
              <w:spacing w:line="300" w:lineRule="exact"/>
              <w:jc w:val="center"/>
              <w:rPr>
                <w:rFonts w:asciiTheme="majorBidi" w:eastAsia="ＭＳ 明朝" w:hAnsiTheme="majorBidi" w:cstheme="majorBidi"/>
                <w:snapToGrid w:val="0"/>
                <w:color w:val="000000"/>
                <w:kern w:val="0"/>
                <w:szCs w:val="21"/>
                <w:lang w:bidi="ar-SA"/>
              </w:rPr>
            </w:pPr>
            <w:r w:rsidRPr="00D70A53">
              <w:rPr>
                <w:rFonts w:asciiTheme="majorBidi" w:eastAsia="ＭＳ 明朝" w:hAnsiTheme="majorBidi" w:cstheme="majorBidi"/>
                <w:snapToGrid w:val="0"/>
                <w:color w:val="000000"/>
                <w:kern w:val="0"/>
                <w:szCs w:val="21"/>
                <w:lang w:bidi="ar-SA"/>
              </w:rPr>
              <w:t>承認条件解除後の対応</w:t>
            </w:r>
          </w:p>
        </w:tc>
        <w:tc>
          <w:tcPr>
            <w:tcW w:w="6943" w:type="dxa"/>
            <w:gridSpan w:val="3"/>
            <w:shd w:val="clear" w:color="auto" w:fill="auto"/>
          </w:tcPr>
          <w:p w14:paraId="58878D35" w14:textId="77777777" w:rsidR="0077592D" w:rsidRPr="00D70A53" w:rsidRDefault="0077592D" w:rsidP="0077592D">
            <w:pPr>
              <w:widowControl/>
              <w:autoSpaceDE w:val="0"/>
              <w:autoSpaceDN w:val="0"/>
              <w:spacing w:line="300" w:lineRule="exact"/>
              <w:rPr>
                <w:rFonts w:asciiTheme="majorBidi" w:eastAsia="ＭＳ 明朝" w:hAnsiTheme="majorBidi" w:cstheme="majorBidi"/>
                <w:snapToGrid w:val="0"/>
                <w:color w:val="000000"/>
                <w:kern w:val="0"/>
                <w:szCs w:val="21"/>
                <w:lang w:bidi="ar-SA"/>
              </w:rPr>
            </w:pPr>
            <w:r w:rsidRPr="00D70A53">
              <w:rPr>
                <w:rFonts w:asciiTheme="majorBidi" w:eastAsia="ＭＳ 明朝" w:hAnsiTheme="majorBidi" w:cstheme="majorBidi"/>
                <w:snapToGrid w:val="0"/>
                <w:color w:val="000000"/>
                <w:kern w:val="0"/>
                <w:szCs w:val="21"/>
                <w:lang w:bidi="ar-SA"/>
              </w:rPr>
              <w:t>承認条件解除に伴い「使用上の注意」の改訂等、新たな安全対策を講じる予定はない。今後とも自発報告等により情報の収集に努め、本剤の安全性確保を図り、本剤の適正な使用に関する正確かつ適切な情報の提供に努める所存である。</w:t>
            </w:r>
          </w:p>
        </w:tc>
      </w:tr>
      <w:tr w:rsidR="0077592D" w:rsidRPr="00D70A53" w14:paraId="4EDBBBB8" w14:textId="77777777" w:rsidTr="00AD6A5C">
        <w:trPr>
          <w:trHeight w:val="1269"/>
        </w:trPr>
        <w:tc>
          <w:tcPr>
            <w:tcW w:w="2405" w:type="dxa"/>
            <w:shd w:val="clear" w:color="auto" w:fill="auto"/>
            <w:vAlign w:val="center"/>
          </w:tcPr>
          <w:p w14:paraId="513B3366" w14:textId="77777777" w:rsidR="0077592D" w:rsidRPr="00D70A53" w:rsidRDefault="0077592D" w:rsidP="0077592D">
            <w:pPr>
              <w:autoSpaceDN w:val="0"/>
              <w:spacing w:line="300" w:lineRule="exact"/>
              <w:jc w:val="center"/>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備　　　考</w:t>
            </w:r>
          </w:p>
        </w:tc>
        <w:tc>
          <w:tcPr>
            <w:tcW w:w="6943" w:type="dxa"/>
            <w:gridSpan w:val="3"/>
            <w:shd w:val="clear" w:color="auto" w:fill="auto"/>
          </w:tcPr>
          <w:p w14:paraId="672FA46C" w14:textId="77777777" w:rsidR="0077592D" w:rsidRPr="00D70A53" w:rsidRDefault="0077592D" w:rsidP="0077592D">
            <w:pPr>
              <w:autoSpaceDN w:val="0"/>
              <w:spacing w:line="300" w:lineRule="exact"/>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担当者氏名・連絡先：</w:t>
            </w:r>
          </w:p>
          <w:p w14:paraId="29C3B14E" w14:textId="67FE8C9D" w:rsidR="0077592D" w:rsidRPr="00D70A53" w:rsidRDefault="00D70A53" w:rsidP="0077592D">
            <w:pPr>
              <w:autoSpaceDN w:val="0"/>
              <w:spacing w:line="300" w:lineRule="exact"/>
              <w:rPr>
                <w:rFonts w:asciiTheme="majorBidi" w:eastAsia="ＭＳ 明朝" w:hAnsiTheme="majorBidi" w:cstheme="majorBidi"/>
                <w:color w:val="000000"/>
                <w:szCs w:val="21"/>
                <w:lang w:bidi="ar-SA"/>
              </w:rPr>
            </w:pPr>
            <w:r>
              <w:rPr>
                <w:rFonts w:asciiTheme="majorBidi" w:eastAsia="ＭＳ 明朝" w:hAnsiTheme="majorBidi" w:cstheme="majorBidi" w:hint="eastAsia"/>
                <w:color w:val="000000"/>
                <w:szCs w:val="21"/>
                <w:lang w:bidi="ar-SA"/>
              </w:rPr>
              <w:t>○○</w:t>
            </w:r>
            <w:r w:rsidR="0077592D" w:rsidRPr="00D70A53">
              <w:rPr>
                <w:rFonts w:asciiTheme="majorBidi" w:eastAsia="ＭＳ 明朝" w:hAnsiTheme="majorBidi" w:cstheme="majorBidi"/>
                <w:color w:val="000000"/>
                <w:szCs w:val="21"/>
                <w:lang w:bidi="ar-SA"/>
              </w:rPr>
              <w:t xml:space="preserve">製薬株式会社　</w:t>
            </w:r>
            <w:r w:rsidR="0077592D" w:rsidRPr="00D70A53">
              <w:rPr>
                <w:rFonts w:asciiTheme="majorBidi" w:eastAsia="ＭＳ 明朝" w:hAnsiTheme="majorBidi" w:cstheme="majorBidi"/>
                <w:color w:val="000000"/>
                <w:kern w:val="0"/>
                <w:szCs w:val="21"/>
                <w:lang w:bidi="ar-SA"/>
              </w:rPr>
              <w:t>XX</w:t>
            </w:r>
            <w:r w:rsidR="0077592D" w:rsidRPr="00D70A53">
              <w:rPr>
                <w:rFonts w:asciiTheme="majorBidi" w:eastAsia="ＭＳ 明朝" w:hAnsiTheme="majorBidi" w:cstheme="majorBidi"/>
                <w:color w:val="000000"/>
                <w:kern w:val="0"/>
                <w:szCs w:val="21"/>
                <w:lang w:bidi="ar-SA"/>
              </w:rPr>
              <w:t xml:space="preserve">本部　</w:t>
            </w:r>
            <w:r w:rsidR="0077592D" w:rsidRPr="00D70A53">
              <w:rPr>
                <w:rFonts w:asciiTheme="majorBidi" w:eastAsia="ＭＳ 明朝" w:hAnsiTheme="majorBidi" w:cstheme="majorBidi"/>
                <w:color w:val="000000"/>
                <w:kern w:val="0"/>
                <w:szCs w:val="21"/>
                <w:lang w:bidi="ar-SA"/>
              </w:rPr>
              <w:t>XX</w:t>
            </w:r>
            <w:r w:rsidR="0077592D" w:rsidRPr="00D70A53">
              <w:rPr>
                <w:rFonts w:asciiTheme="majorBidi" w:eastAsia="ＭＳ 明朝" w:hAnsiTheme="majorBidi" w:cstheme="majorBidi"/>
                <w:color w:val="000000"/>
                <w:kern w:val="0"/>
                <w:szCs w:val="21"/>
                <w:lang w:bidi="ar-SA"/>
              </w:rPr>
              <w:t>部　製薬　協子</w:t>
            </w:r>
          </w:p>
          <w:p w14:paraId="5375D0A8" w14:textId="77777777" w:rsidR="0077592D" w:rsidRPr="00D70A53" w:rsidRDefault="0077592D" w:rsidP="0077592D">
            <w:pPr>
              <w:autoSpaceDN w:val="0"/>
              <w:spacing w:line="300" w:lineRule="exact"/>
              <w:rPr>
                <w:rFonts w:asciiTheme="majorBidi" w:eastAsia="ＭＳ 明朝" w:hAnsiTheme="majorBidi" w:cstheme="majorBidi"/>
                <w:color w:val="000000"/>
                <w:szCs w:val="21"/>
                <w:lang w:eastAsia="zh-TW" w:bidi="ar-SA"/>
              </w:rPr>
            </w:pPr>
            <w:r w:rsidRPr="00D70A53">
              <w:rPr>
                <w:rFonts w:asciiTheme="majorBidi" w:eastAsia="ＭＳ 明朝" w:hAnsiTheme="majorBidi" w:cstheme="majorBidi"/>
                <w:color w:val="000000"/>
                <w:szCs w:val="21"/>
                <w:lang w:eastAsia="zh-TW" w:bidi="ar-SA"/>
              </w:rPr>
              <w:t>電話：</w:t>
            </w:r>
            <w:r w:rsidRPr="00D70A53">
              <w:rPr>
                <w:rFonts w:asciiTheme="majorBidi" w:eastAsia="ＭＳ 明朝" w:hAnsiTheme="majorBidi" w:cstheme="majorBidi"/>
                <w:color w:val="000000"/>
                <w:szCs w:val="21"/>
                <w:lang w:eastAsia="zh-TW" w:bidi="ar-SA"/>
              </w:rPr>
              <w:t>03-3241-XXXX</w:t>
            </w:r>
            <w:r w:rsidRPr="00D70A53">
              <w:rPr>
                <w:rFonts w:asciiTheme="majorBidi" w:eastAsia="ＭＳ 明朝" w:hAnsiTheme="majorBidi" w:cstheme="majorBidi"/>
                <w:color w:val="000000"/>
                <w:szCs w:val="21"/>
                <w:lang w:eastAsia="zh-TW" w:bidi="ar-SA"/>
              </w:rPr>
              <w:t xml:space="preserve">　</w:t>
            </w:r>
            <w:r w:rsidRPr="00D70A53">
              <w:rPr>
                <w:rFonts w:asciiTheme="majorBidi" w:eastAsia="ＭＳ 明朝" w:hAnsiTheme="majorBidi" w:cstheme="majorBidi"/>
                <w:color w:val="000000"/>
                <w:szCs w:val="21"/>
                <w:lang w:eastAsia="zh-TW" w:bidi="ar-SA"/>
              </w:rPr>
              <w:t xml:space="preserve">FAX </w:t>
            </w:r>
            <w:r w:rsidRPr="00D70A53">
              <w:rPr>
                <w:rFonts w:asciiTheme="majorBidi" w:eastAsia="ＭＳ 明朝" w:hAnsiTheme="majorBidi" w:cstheme="majorBidi"/>
                <w:color w:val="000000"/>
                <w:szCs w:val="21"/>
                <w:lang w:eastAsia="zh-TW" w:bidi="ar-SA"/>
              </w:rPr>
              <w:t>：</w:t>
            </w:r>
            <w:r w:rsidRPr="00D70A53">
              <w:rPr>
                <w:rFonts w:asciiTheme="majorBidi" w:eastAsia="ＭＳ 明朝" w:hAnsiTheme="majorBidi" w:cstheme="majorBidi"/>
                <w:color w:val="000000"/>
                <w:szCs w:val="21"/>
                <w:lang w:eastAsia="zh-TW" w:bidi="ar-SA"/>
              </w:rPr>
              <w:t>03-3241-XXXX</w:t>
            </w:r>
          </w:p>
          <w:p w14:paraId="69D29645" w14:textId="77777777" w:rsidR="0077592D" w:rsidRPr="00D70A53" w:rsidRDefault="0077592D" w:rsidP="0077592D">
            <w:pPr>
              <w:autoSpaceDN w:val="0"/>
              <w:spacing w:line="300" w:lineRule="exact"/>
              <w:rPr>
                <w:rFonts w:asciiTheme="majorBidi" w:eastAsia="ＭＳ 明朝" w:hAnsiTheme="majorBidi" w:cstheme="majorBidi"/>
                <w:color w:val="000000"/>
                <w:szCs w:val="21"/>
                <w:lang w:bidi="ar-SA"/>
              </w:rPr>
            </w:pPr>
            <w:r w:rsidRPr="00D70A53">
              <w:rPr>
                <w:rFonts w:asciiTheme="majorBidi" w:eastAsia="ＭＳ 明朝" w:hAnsiTheme="majorBidi" w:cstheme="majorBidi"/>
                <w:color w:val="000000"/>
                <w:szCs w:val="21"/>
                <w:lang w:bidi="ar-SA"/>
              </w:rPr>
              <w:t>E-Mail</w:t>
            </w:r>
            <w:r w:rsidRPr="00D70A53">
              <w:rPr>
                <w:rFonts w:asciiTheme="majorBidi" w:eastAsia="ＭＳ 明朝" w:hAnsiTheme="majorBidi" w:cstheme="majorBidi"/>
                <w:color w:val="000000"/>
                <w:szCs w:val="21"/>
                <w:lang w:bidi="ar-SA"/>
              </w:rPr>
              <w:t>：</w:t>
            </w:r>
            <w:r w:rsidRPr="00D70A53">
              <w:rPr>
                <w:rFonts w:asciiTheme="majorBidi" w:eastAsia="ＭＳ 明朝" w:hAnsiTheme="majorBidi" w:cstheme="majorBidi"/>
                <w:color w:val="000000"/>
                <w:szCs w:val="21"/>
                <w:lang w:bidi="ar-SA"/>
              </w:rPr>
              <w:t>k-seiyaku@xxxxx.co.jp</w:t>
            </w:r>
          </w:p>
        </w:tc>
      </w:tr>
    </w:tbl>
    <w:p w14:paraId="5EBD55D6" w14:textId="77777777" w:rsidR="0077592D" w:rsidRPr="00D70A53" w:rsidRDefault="0077592D" w:rsidP="0077592D">
      <w:pPr>
        <w:widowControl/>
        <w:jc w:val="left"/>
        <w:rPr>
          <w:rFonts w:asciiTheme="majorBidi" w:eastAsia="ＭＳ 明朝" w:hAnsiTheme="majorBidi" w:cstheme="majorBidi"/>
          <w:snapToGrid w:val="0"/>
          <w:color w:val="000000"/>
          <w:kern w:val="0"/>
          <w:sz w:val="18"/>
          <w:szCs w:val="18"/>
          <w:lang w:bidi="ar-SA"/>
        </w:rPr>
      </w:pPr>
    </w:p>
    <w:p w14:paraId="4C99EDDB" w14:textId="77777777" w:rsidR="0077592D" w:rsidRPr="00D70A53" w:rsidRDefault="0077592D">
      <w:pPr>
        <w:rPr>
          <w:rFonts w:asciiTheme="majorBidi" w:eastAsia="ＭＳ 明朝" w:hAnsiTheme="majorBidi" w:cstheme="majorBidi"/>
          <w:sz w:val="20"/>
        </w:rPr>
      </w:pPr>
    </w:p>
    <w:sectPr w:rsidR="0077592D" w:rsidRPr="00D70A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is For Office">
    <w:panose1 w:val="020B0504010101010104"/>
    <w:charset w:val="00"/>
    <w:family w:val="swiss"/>
    <w:pitch w:val="variable"/>
    <w:sig w:usb0="E00002FF" w:usb1="4000205F" w:usb2="08000029"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92D"/>
    <w:rsid w:val="001A1F5B"/>
    <w:rsid w:val="0077592D"/>
    <w:rsid w:val="00953445"/>
    <w:rsid w:val="00A84BE3"/>
    <w:rsid w:val="00AD6A5C"/>
    <w:rsid w:val="00D70A5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FB9AA4"/>
  <w15:chartTrackingRefBased/>
  <w15:docId w15:val="{DCD7CCD6-D5F3-480F-8B4F-A0A1D80AA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500333">
      <w:bodyDiv w:val="1"/>
      <w:marLeft w:val="0"/>
      <w:marRight w:val="0"/>
      <w:marTop w:val="0"/>
      <w:marBottom w:val="0"/>
      <w:divBdr>
        <w:top w:val="none" w:sz="0" w:space="0" w:color="auto"/>
        <w:left w:val="none" w:sz="0" w:space="0" w:color="auto"/>
        <w:bottom w:val="none" w:sz="0" w:space="0" w:color="auto"/>
        <w:right w:val="none" w:sz="0" w:space="0" w:color="auto"/>
      </w:divBdr>
    </w:div>
    <w:div w:id="214257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Novo Nordisk 2020">
      <a:dk1>
        <a:sysClr val="windowText" lastClr="000000"/>
      </a:dk1>
      <a:lt1>
        <a:srgbClr val="FFFFFF"/>
      </a:lt1>
      <a:dk2>
        <a:srgbClr val="001965"/>
      </a:dk2>
      <a:lt2>
        <a:srgbClr val="CCC5BD"/>
      </a:lt2>
      <a:accent1>
        <a:srgbClr val="001965"/>
      </a:accent1>
      <a:accent2>
        <a:srgbClr val="005AD2"/>
      </a:accent2>
      <a:accent3>
        <a:srgbClr val="3B97DE"/>
      </a:accent3>
      <a:accent4>
        <a:srgbClr val="EEA7BF"/>
      </a:accent4>
      <a:accent5>
        <a:srgbClr val="2A918B"/>
      </a:accent5>
      <a:accent6>
        <a:srgbClr val="939AA7"/>
      </a:accent6>
      <a:hlink>
        <a:srgbClr val="005AD2"/>
      </a:hlink>
      <a:folHlink>
        <a:srgbClr val="3B97DE"/>
      </a:folHlink>
    </a:clrScheme>
    <a:fontScheme name="Novo Nordisk 2020">
      <a:majorFont>
        <a:latin typeface="Apis For Office"/>
        <a:ea typeface=""/>
        <a:cs typeface=""/>
      </a:majorFont>
      <a:minorFont>
        <a:latin typeface="Apis For Offi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2022-06-18T05:37:00Z</dcterms:created>
  <dcterms:modified xsi:type="dcterms:W3CDTF">2022-07-07T12:47:00Z</dcterms:modified>
</cp:coreProperties>
</file>