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AC2" w:rsidRPr="00AA1511" w:rsidRDefault="00892AC2" w:rsidP="00892AC2">
      <w:pPr>
        <w:pStyle w:val="ListBul1"/>
        <w:numPr>
          <w:ilvl w:val="0"/>
          <w:numId w:val="0"/>
        </w:numPr>
        <w:tabs>
          <w:tab w:val="left" w:pos="567"/>
        </w:tabs>
        <w:ind w:leftChars="270" w:left="1260" w:hangingChars="330" w:hanging="693"/>
      </w:pPr>
      <w:r w:rsidRPr="00AA1511">
        <w:rPr>
          <w:rFonts w:hint="eastAsia"/>
        </w:rPr>
        <w:t>（事前連絡</w:t>
      </w:r>
      <w:r w:rsidRPr="00AA1511">
        <w:rPr>
          <w:rFonts w:hint="eastAsia"/>
        </w:rPr>
        <w:t>FAX</w:t>
      </w:r>
      <w:r w:rsidRPr="00AA1511">
        <w:rPr>
          <w:rFonts w:hint="eastAsia"/>
        </w:rPr>
        <w:t xml:space="preserve">　記載例）</w:t>
      </w:r>
    </w:p>
    <w:p w:rsidR="00892AC2" w:rsidRPr="00AA1511" w:rsidRDefault="00892AC2" w:rsidP="00892AC2">
      <w:pPr>
        <w:pStyle w:val="ListBul1"/>
        <w:numPr>
          <w:ilvl w:val="0"/>
          <w:numId w:val="0"/>
        </w:numPr>
        <w:tabs>
          <w:tab w:val="left" w:pos="567"/>
        </w:tabs>
        <w:ind w:leftChars="270" w:left="1260" w:hangingChars="330" w:hanging="693"/>
      </w:pPr>
      <w:r w:rsidRPr="00AA15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C3187" wp14:editId="5034D3DF">
                <wp:simplePos x="0" y="0"/>
                <wp:positionH relativeFrom="column">
                  <wp:posOffset>249742</wp:posOffset>
                </wp:positionH>
                <wp:positionV relativeFrom="paragraph">
                  <wp:posOffset>132902</wp:posOffset>
                </wp:positionV>
                <wp:extent cx="5868035" cy="8898255"/>
                <wp:effectExtent l="0" t="0" r="18415" b="1714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898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A49B2" id="正方形/長方形 11" o:spid="_x0000_s1026" style="position:absolute;left:0;text-align:left;margin-left:19.65pt;margin-top:10.45pt;width:462.05pt;height:70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" filled="f" strokecolor="black [3213]" strokeweight=".5pt"/>
            </w:pict>
          </mc:Fallback>
        </mc:AlternateContent>
      </w:r>
    </w:p>
    <w:tbl>
      <w:tblPr>
        <w:tblStyle w:val="3"/>
        <w:tblW w:w="0" w:type="auto"/>
        <w:tblInd w:w="6204" w:type="dxa"/>
        <w:tblLook w:val="04A0" w:firstRow="1" w:lastRow="0" w:firstColumn="1" w:lastColumn="0" w:noHBand="0" w:noVBand="1"/>
      </w:tblPr>
      <w:tblGrid>
        <w:gridCol w:w="1134"/>
        <w:gridCol w:w="2126"/>
      </w:tblGrid>
      <w:tr w:rsidR="00892AC2" w:rsidRPr="00AA1511" w:rsidTr="00051546">
        <w:trPr>
          <w:trHeight w:val="345"/>
        </w:trPr>
        <w:tc>
          <w:tcPr>
            <w:tcW w:w="1134" w:type="dxa"/>
            <w:noWrap/>
            <w:hideMark/>
          </w:tcPr>
          <w:p w:rsidR="00892AC2" w:rsidRPr="00AA1511" w:rsidRDefault="00892AC2" w:rsidP="00051546">
            <w:pPr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AA1511">
              <w:rPr>
                <w:rFonts w:ascii="ＭＳ ゴシック" w:eastAsia="ＭＳ ゴシック" w:hAnsi="ＭＳ ゴシック" w:hint="eastAsia"/>
              </w:rPr>
              <w:t>発信日</w:t>
            </w:r>
          </w:p>
        </w:tc>
        <w:tc>
          <w:tcPr>
            <w:tcW w:w="2126" w:type="dxa"/>
            <w:noWrap/>
            <w:vAlign w:val="center"/>
            <w:hideMark/>
          </w:tcPr>
          <w:p w:rsidR="00892AC2" w:rsidRPr="00AA1511" w:rsidRDefault="00892AC2" w:rsidP="00892AC2">
            <w:pPr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AA1511">
              <w:rPr>
                <w:rFonts w:ascii="ＭＳ ゴシック" w:eastAsia="ＭＳ ゴシック" w:hAnsi="ＭＳ ゴシック" w:hint="eastAsia"/>
              </w:rPr>
              <w:t xml:space="preserve">　年　　月　　日</w:t>
            </w:r>
          </w:p>
        </w:tc>
      </w:tr>
    </w:tbl>
    <w:p w:rsidR="00892AC2" w:rsidRPr="00AA1511" w:rsidRDefault="00892AC2" w:rsidP="00892AC2">
      <w:pPr>
        <w:topLinePunct w:val="0"/>
        <w:spacing w:beforeLines="50" w:before="180" w:line="0" w:lineRule="atLeast"/>
        <w:ind w:leftChars="400" w:left="840"/>
        <w:rPr>
          <w:rFonts w:ascii="Century" w:hAnsi="Century"/>
          <w:kern w:val="2"/>
          <w:szCs w:val="22"/>
        </w:rPr>
      </w:pPr>
      <w:r w:rsidRPr="00AA1511">
        <w:rPr>
          <w:rFonts w:ascii="ＭＳ ゴシック" w:eastAsia="ＭＳ ゴシック" w:hAnsi="ＭＳ ゴシック" w:hint="eastAsia"/>
          <w:kern w:val="2"/>
          <w:sz w:val="28"/>
          <w:szCs w:val="28"/>
        </w:rPr>
        <w:t>独立行政法人　医薬品医療機器総合機構</w:t>
      </w:r>
      <w:r w:rsidRPr="00AA1511">
        <w:rPr>
          <w:rFonts w:ascii="ＭＳ ゴシック" w:eastAsia="ＭＳ ゴシック" w:hAnsi="ＭＳ ゴシック"/>
          <w:kern w:val="2"/>
          <w:sz w:val="28"/>
          <w:szCs w:val="28"/>
        </w:rPr>
        <w:br/>
      </w:r>
      <w:r w:rsidRPr="00AA1511">
        <w:rPr>
          <w:rFonts w:ascii="ＭＳ ゴシック" w:eastAsia="ＭＳ ゴシック" w:hAnsi="ＭＳ ゴシック" w:hint="eastAsia"/>
          <w:kern w:val="2"/>
          <w:sz w:val="28"/>
          <w:szCs w:val="28"/>
        </w:rPr>
        <w:t>審査業務部業務第一課　御中</w:t>
      </w:r>
      <w:r w:rsidRPr="00AA1511">
        <w:rPr>
          <w:rFonts w:ascii="ＭＳ ゴシック" w:eastAsia="ＭＳ ゴシック" w:hAnsi="ＭＳ ゴシック"/>
          <w:kern w:val="2"/>
          <w:sz w:val="28"/>
          <w:szCs w:val="28"/>
        </w:rPr>
        <w:br/>
      </w:r>
      <w:r w:rsidRPr="00AA1511">
        <w:rPr>
          <w:rFonts w:ascii="ＭＳ ゴシック" w:eastAsia="ＭＳ ゴシック" w:hAnsi="ＭＳ ゴシック" w:hint="eastAsia"/>
          <w:kern w:val="2"/>
          <w:szCs w:val="22"/>
        </w:rPr>
        <w:t>（ＦＡＸ：０３－３５０６－９４４２）</w:t>
      </w:r>
    </w:p>
    <w:p w:rsidR="00892AC2" w:rsidRPr="00AA1511" w:rsidRDefault="00892AC2" w:rsidP="00892AC2">
      <w:pPr>
        <w:tabs>
          <w:tab w:val="left" w:pos="567"/>
        </w:tabs>
        <w:topLinePunct w:val="0"/>
        <w:spacing w:line="240" w:lineRule="auto"/>
        <w:ind w:leftChars="270" w:left="567"/>
        <w:rPr>
          <w:rFonts w:ascii="Century" w:hAnsi="Century"/>
          <w:kern w:val="2"/>
          <w:szCs w:val="22"/>
        </w:rPr>
      </w:pPr>
    </w:p>
    <w:p w:rsidR="00892AC2" w:rsidRPr="00AA1511" w:rsidRDefault="00892AC2" w:rsidP="00892AC2">
      <w:pPr>
        <w:tabs>
          <w:tab w:val="left" w:pos="567"/>
        </w:tabs>
        <w:topLinePunct w:val="0"/>
        <w:spacing w:line="240" w:lineRule="auto"/>
        <w:ind w:leftChars="270" w:left="567"/>
        <w:jc w:val="center"/>
        <w:rPr>
          <w:rFonts w:ascii="ＭＳ ゴシック" w:eastAsia="ＭＳ ゴシック" w:hAnsi="ＭＳ ゴシック"/>
          <w:kern w:val="2"/>
          <w:sz w:val="40"/>
          <w:szCs w:val="22"/>
        </w:rPr>
      </w:pPr>
      <w:r w:rsidRPr="00AA1511">
        <w:rPr>
          <w:rFonts w:ascii="ＭＳ ゴシック" w:eastAsia="ＭＳ ゴシック" w:hAnsi="ＭＳ ゴシック" w:hint="eastAsia"/>
          <w:kern w:val="2"/>
          <w:sz w:val="40"/>
          <w:szCs w:val="22"/>
        </w:rPr>
        <w:t>リスク管理計画書提出について（事前連絡）</w:t>
      </w:r>
    </w:p>
    <w:tbl>
      <w:tblPr>
        <w:tblStyle w:val="3"/>
        <w:tblW w:w="850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3251"/>
        <w:gridCol w:w="876"/>
        <w:gridCol w:w="118"/>
        <w:gridCol w:w="714"/>
        <w:gridCol w:w="44"/>
        <w:gridCol w:w="876"/>
        <w:gridCol w:w="31"/>
        <w:gridCol w:w="845"/>
        <w:gridCol w:w="191"/>
        <w:gridCol w:w="685"/>
        <w:gridCol w:w="876"/>
      </w:tblGrid>
      <w:tr w:rsidR="00892AC2" w:rsidRPr="00AA1511" w:rsidTr="00051546">
        <w:trPr>
          <w:trHeight w:val="422"/>
        </w:trPr>
        <w:tc>
          <w:tcPr>
            <w:tcW w:w="32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92AC2" w:rsidRPr="00AA1511" w:rsidRDefault="00892AC2" w:rsidP="00051546">
            <w:pPr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書類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:rsidR="00892AC2" w:rsidRPr="00AA1511" w:rsidRDefault="00892AC2" w:rsidP="00051546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262" w:type="dxa"/>
            <w:gridSpan w:val="8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92AC2" w:rsidRPr="00AA1511" w:rsidRDefault="00892AC2" w:rsidP="00051546">
            <w:pPr>
              <w:topLinePunct w:val="0"/>
              <w:spacing w:line="240" w:lineRule="auto"/>
              <w:ind w:firstLineChars="200" w:firstLine="480"/>
              <w:jc w:val="left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リスク管理計画書　新規</w:t>
            </w:r>
          </w:p>
        </w:tc>
      </w:tr>
      <w:tr w:rsidR="00892AC2" w:rsidRPr="00AA1511" w:rsidTr="00051546">
        <w:trPr>
          <w:trHeight w:val="414"/>
        </w:trPr>
        <w:tc>
          <w:tcPr>
            <w:tcW w:w="325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92AC2" w:rsidRPr="00AA1511" w:rsidRDefault="00892AC2" w:rsidP="00051546">
            <w:pPr>
              <w:tabs>
                <w:tab w:val="left" w:pos="567"/>
              </w:tabs>
              <w:topLinePunct w:val="0"/>
              <w:spacing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94" w:type="dxa"/>
            <w:gridSpan w:val="2"/>
            <w:tcBorders>
              <w:left w:val="single" w:sz="8" w:space="0" w:color="auto"/>
            </w:tcBorders>
            <w:noWrap/>
            <w:vAlign w:val="center"/>
            <w:hideMark/>
          </w:tcPr>
          <w:p w:rsidR="00892AC2" w:rsidRPr="00AA1511" w:rsidRDefault="00892AC2" w:rsidP="00051546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262" w:type="dxa"/>
            <w:gridSpan w:val="8"/>
            <w:tcBorders>
              <w:right w:val="single" w:sz="8" w:space="0" w:color="auto"/>
            </w:tcBorders>
            <w:noWrap/>
            <w:vAlign w:val="center"/>
            <w:hideMark/>
          </w:tcPr>
          <w:p w:rsidR="00892AC2" w:rsidRPr="00AA1511" w:rsidRDefault="00892AC2" w:rsidP="00051546">
            <w:pPr>
              <w:topLinePunct w:val="0"/>
              <w:spacing w:line="240" w:lineRule="auto"/>
              <w:ind w:firstLineChars="200" w:firstLine="480"/>
              <w:jc w:val="left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リスク管理計画書　差換え</w:t>
            </w:r>
          </w:p>
        </w:tc>
      </w:tr>
      <w:tr w:rsidR="00DE53CE" w:rsidRPr="00AA1511" w:rsidTr="00051546">
        <w:trPr>
          <w:trHeight w:val="414"/>
        </w:trPr>
        <w:tc>
          <w:tcPr>
            <w:tcW w:w="32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94" w:type="dxa"/>
            <w:gridSpan w:val="2"/>
            <w:tcBorders>
              <w:left w:val="single" w:sz="8" w:space="0" w:color="auto"/>
            </w:tcBorders>
            <w:noWrap/>
            <w:vAlign w:val="center"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262" w:type="dxa"/>
            <w:gridSpan w:val="8"/>
            <w:tcBorders>
              <w:right w:val="single" w:sz="8" w:space="0" w:color="auto"/>
            </w:tcBorders>
            <w:noWrap/>
            <w:vAlign w:val="center"/>
          </w:tcPr>
          <w:p w:rsidR="00DE53CE" w:rsidRPr="00AA1511" w:rsidRDefault="00DE53CE" w:rsidP="00DE53CE">
            <w:pPr>
              <w:topLinePunct w:val="0"/>
              <w:spacing w:line="240" w:lineRule="auto"/>
              <w:ind w:firstLineChars="200" w:firstLine="480"/>
              <w:jc w:val="left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リスク管理計画書　改訂</w:t>
            </w:r>
          </w:p>
        </w:tc>
      </w:tr>
      <w:tr w:rsidR="00DE53CE" w:rsidRPr="00AA1511" w:rsidTr="007E1175">
        <w:trPr>
          <w:trHeight w:val="567"/>
        </w:trPr>
        <w:tc>
          <w:tcPr>
            <w:tcW w:w="325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94" w:type="dxa"/>
            <w:gridSpan w:val="2"/>
            <w:vMerge w:val="restart"/>
            <w:tcBorders>
              <w:lef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</w:rPr>
            </w:pPr>
            <w:r w:rsidRPr="00AA1511">
              <w:rPr>
                <w:rFonts w:ascii="ＭＳ ゴシック" w:eastAsia="ＭＳ ゴシック" w:hAnsi="ＭＳ ゴシック" w:hint="eastAsia"/>
                <w:sz w:val="18"/>
              </w:rPr>
              <w:t>上記以外の場合</w:t>
            </w:r>
            <w:r w:rsidRPr="00AA1511">
              <w:rPr>
                <w:rFonts w:ascii="ＭＳ ゴシック" w:eastAsia="ＭＳ ゴシック" w:hAnsi="ＭＳ ゴシック" w:hint="eastAsia"/>
                <w:sz w:val="18"/>
              </w:rPr>
              <w:br/>
              <w:t>記載</w:t>
            </w:r>
          </w:p>
        </w:tc>
        <w:tc>
          <w:tcPr>
            <w:tcW w:w="4262" w:type="dxa"/>
            <w:gridSpan w:val="8"/>
            <w:vMerge w:val="restart"/>
            <w:tcBorders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E53CE" w:rsidRPr="00AA1511" w:rsidTr="00051546">
        <w:trPr>
          <w:trHeight w:val="360"/>
        </w:trPr>
        <w:tc>
          <w:tcPr>
            <w:tcW w:w="3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2" w:type="dxa"/>
            <w:gridSpan w:val="8"/>
            <w:vMerge/>
            <w:tcBorders>
              <w:bottom w:val="single" w:sz="8" w:space="0" w:color="auto"/>
              <w:right w:val="single" w:sz="8" w:space="0" w:color="auto"/>
            </w:tcBorders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DE53CE" w:rsidRPr="00AA1511" w:rsidTr="00892AC2">
        <w:trPr>
          <w:trHeight w:val="567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会社名、所属部署名</w:t>
            </w:r>
          </w:p>
        </w:tc>
        <w:tc>
          <w:tcPr>
            <w:tcW w:w="52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E53CE" w:rsidRPr="00AA1511" w:rsidTr="00892AC2">
        <w:trPr>
          <w:trHeight w:val="567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担当者名</w:t>
            </w:r>
          </w:p>
        </w:tc>
        <w:tc>
          <w:tcPr>
            <w:tcW w:w="52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E53CE" w:rsidRPr="00AA1511" w:rsidTr="00051546">
        <w:trPr>
          <w:trHeight w:val="618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ＴＥＬ番号</w:t>
            </w:r>
          </w:p>
        </w:tc>
        <w:tc>
          <w:tcPr>
            <w:tcW w:w="52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A1511">
              <w:rPr>
                <w:rFonts w:ascii="ＭＳ ゴシック" w:eastAsia="ＭＳ ゴシック" w:hAnsi="ＭＳ ゴシック" w:hint="eastAsia"/>
                <w:sz w:val="22"/>
              </w:rPr>
              <w:br/>
              <w:t>※必ず連絡の取れる番号を記載</w:t>
            </w:r>
          </w:p>
        </w:tc>
      </w:tr>
      <w:tr w:rsidR="00DE53CE" w:rsidRPr="00AA1511" w:rsidTr="00051546">
        <w:trPr>
          <w:trHeight w:val="622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ＦＡＸ番号</w:t>
            </w:r>
          </w:p>
        </w:tc>
        <w:tc>
          <w:tcPr>
            <w:tcW w:w="52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E53CE" w:rsidRPr="00AA1511" w:rsidTr="00051546">
        <w:trPr>
          <w:trHeight w:val="622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提出方法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:rsidR="00DE53CE" w:rsidRPr="00AA1511" w:rsidRDefault="00AA1511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郵送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AA1511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窓口</w:t>
            </w:r>
          </w:p>
        </w:tc>
      </w:tr>
      <w:tr w:rsidR="00DE53CE" w:rsidRPr="00AA1511" w:rsidTr="00051546">
        <w:trPr>
          <w:trHeight w:val="622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提出日時</w:t>
            </w:r>
            <w:r w:rsidRPr="00AA1511">
              <w:rPr>
                <w:rFonts w:ascii="ＭＳ ゴシック" w:eastAsia="ＭＳ ゴシック" w:hAnsi="ＭＳ ゴシック" w:hint="eastAsia"/>
                <w:sz w:val="24"/>
              </w:rPr>
              <w:br/>
              <w:t>（窓口の場合）</w:t>
            </w:r>
          </w:p>
        </w:tc>
        <w:tc>
          <w:tcPr>
            <w:tcW w:w="52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　月　　　日（　　）　　　時　　分</w:t>
            </w:r>
          </w:p>
        </w:tc>
      </w:tr>
      <w:tr w:rsidR="00DE53CE" w:rsidRPr="00AA1511" w:rsidTr="00051546">
        <w:trPr>
          <w:trHeight w:val="622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到着日時</w:t>
            </w:r>
            <w:r w:rsidRPr="00AA1511">
              <w:rPr>
                <w:rFonts w:ascii="ＭＳ ゴシック" w:eastAsia="ＭＳ ゴシック" w:hAnsi="ＭＳ ゴシック" w:hint="eastAsia"/>
                <w:sz w:val="24"/>
              </w:rPr>
              <w:br/>
              <w:t>（郵送の場合）</w:t>
            </w:r>
          </w:p>
        </w:tc>
        <w:tc>
          <w:tcPr>
            <w:tcW w:w="52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　月　　　日（ 　 ）　　　</w:t>
            </w:r>
          </w:p>
        </w:tc>
      </w:tr>
      <w:tr w:rsidR="00DE53CE" w:rsidRPr="00AA1511" w:rsidTr="00051546">
        <w:trPr>
          <w:trHeight w:val="622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販売名</w:t>
            </w:r>
            <w:r w:rsidRPr="00AA1511">
              <w:rPr>
                <w:rFonts w:ascii="ＭＳ ゴシック" w:eastAsia="ＭＳ ゴシック" w:hAnsi="ＭＳ ゴシック" w:hint="eastAsia"/>
                <w:sz w:val="24"/>
              </w:rPr>
              <w:br/>
              <w:t>（承認書の販売名）</w:t>
            </w:r>
          </w:p>
        </w:tc>
        <w:tc>
          <w:tcPr>
            <w:tcW w:w="52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E53CE" w:rsidRPr="00AA1511" w:rsidTr="00051546">
        <w:trPr>
          <w:trHeight w:val="622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AA1511">
              <w:rPr>
                <w:rFonts w:ascii="ＭＳ ゴシック" w:eastAsia="ＭＳ ゴシック" w:hAnsi="ＭＳ ゴシック" w:hint="eastAsia"/>
              </w:rPr>
              <w:t>Ｊ－ＲＭＰ差換え対象の提出日</w:t>
            </w:r>
            <w:r w:rsidRPr="00AA1511">
              <w:rPr>
                <w:rFonts w:ascii="ＭＳ ゴシック" w:eastAsia="ＭＳ ゴシック" w:hAnsi="ＭＳ ゴシック" w:hint="eastAsia"/>
              </w:rPr>
              <w:br/>
              <w:t>（差換えの場合のみ記載）</w:t>
            </w:r>
          </w:p>
        </w:tc>
        <w:tc>
          <w:tcPr>
            <w:tcW w:w="52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年　　月　　日付提出分</w:t>
            </w:r>
          </w:p>
        </w:tc>
      </w:tr>
      <w:tr w:rsidR="00DE53CE" w:rsidRPr="00AA1511" w:rsidTr="00051546">
        <w:trPr>
          <w:trHeight w:val="490"/>
        </w:trPr>
        <w:tc>
          <w:tcPr>
            <w:tcW w:w="32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提出量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right w:val="single" w:sz="4" w:space="0" w:color="FFFFFF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正</w:t>
            </w:r>
          </w:p>
        </w:tc>
        <w:tc>
          <w:tcPr>
            <w:tcW w:w="876" w:type="dxa"/>
            <w:gridSpan w:val="3"/>
            <w:tcBorders>
              <w:top w:val="single" w:sz="8" w:space="0" w:color="auto"/>
              <w:left w:val="single" w:sz="4" w:space="0" w:color="FFFFFF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 xml:space="preserve">　冊</w:t>
            </w:r>
          </w:p>
        </w:tc>
        <w:tc>
          <w:tcPr>
            <w:tcW w:w="876" w:type="dxa"/>
            <w:tcBorders>
              <w:top w:val="single" w:sz="8" w:space="0" w:color="auto"/>
              <w:right w:val="single" w:sz="4" w:space="0" w:color="FFFFFF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副</w:t>
            </w:r>
          </w:p>
        </w:tc>
        <w:tc>
          <w:tcPr>
            <w:tcW w:w="876" w:type="dxa"/>
            <w:gridSpan w:val="2"/>
            <w:tcBorders>
              <w:top w:val="single" w:sz="8" w:space="0" w:color="auto"/>
              <w:left w:val="single" w:sz="4" w:space="0" w:color="FFFFFF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 xml:space="preserve">　冊</w:t>
            </w:r>
          </w:p>
        </w:tc>
        <w:tc>
          <w:tcPr>
            <w:tcW w:w="876" w:type="dxa"/>
            <w:gridSpan w:val="2"/>
            <w:tcBorders>
              <w:top w:val="single" w:sz="8" w:space="0" w:color="auto"/>
              <w:right w:val="single" w:sz="4" w:space="0" w:color="FFFFFF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副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4" w:space="0" w:color="FFFFFF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 xml:space="preserve">　冊</w:t>
            </w:r>
          </w:p>
        </w:tc>
      </w:tr>
      <w:tr w:rsidR="00DE53CE" w:rsidRPr="00AA1511" w:rsidTr="00051546">
        <w:trPr>
          <w:trHeight w:val="397"/>
        </w:trPr>
        <w:tc>
          <w:tcPr>
            <w:tcW w:w="3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659" w:type="dxa"/>
            <w:gridSpan w:val="6"/>
            <w:tcBorders>
              <w:left w:val="single" w:sz="8" w:space="0" w:color="auto"/>
              <w:bottom w:val="single" w:sz="8" w:space="0" w:color="auto"/>
              <w:right w:val="single" w:sz="4" w:space="0" w:color="FFFFFF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bCs/>
                <w:sz w:val="24"/>
              </w:rPr>
              <w:t>郵送の場合</w:t>
            </w:r>
          </w:p>
        </w:tc>
        <w:tc>
          <w:tcPr>
            <w:tcW w:w="2597" w:type="dxa"/>
            <w:gridSpan w:val="4"/>
            <w:tcBorders>
              <w:left w:val="single" w:sz="4" w:space="0" w:color="FFFFFF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 xml:space="preserve">　箱</w:t>
            </w:r>
          </w:p>
        </w:tc>
      </w:tr>
      <w:tr w:rsidR="00DE53CE" w:rsidRPr="00AA1511" w:rsidTr="00051546">
        <w:trPr>
          <w:trHeight w:val="466"/>
        </w:trPr>
        <w:tc>
          <w:tcPr>
            <w:tcW w:w="32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企業控え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有</w:t>
            </w:r>
          </w:p>
        </w:tc>
        <w:tc>
          <w:tcPr>
            <w:tcW w:w="714" w:type="dxa"/>
            <w:tcBorders>
              <w:top w:val="single" w:sz="8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right"/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  <w:tc>
          <w:tcPr>
            <w:tcW w:w="951" w:type="dxa"/>
            <w:gridSpan w:val="3"/>
            <w:tcBorders>
              <w:top w:val="single" w:sz="8" w:space="0" w:color="auto"/>
              <w:left w:val="single" w:sz="4" w:space="0" w:color="000000" w:themeColor="text1"/>
              <w:right w:val="single" w:sz="4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冊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DE53CE" w:rsidRPr="00AA1511" w:rsidRDefault="00DE53CE" w:rsidP="00DE53CE">
            <w:pPr>
              <w:tabs>
                <w:tab w:val="left" w:pos="567"/>
              </w:tabs>
              <w:spacing w:line="240" w:lineRule="exac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無</w:t>
            </w:r>
          </w:p>
        </w:tc>
      </w:tr>
      <w:tr w:rsidR="00DE53CE" w:rsidRPr="00AA1511" w:rsidTr="00051546">
        <w:trPr>
          <w:trHeight w:val="650"/>
        </w:trPr>
        <w:tc>
          <w:tcPr>
            <w:tcW w:w="3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ind w:leftChars="270" w:left="56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14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51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1511">
              <w:rPr>
                <w:rFonts w:ascii="ＭＳ ゴシック" w:eastAsia="ＭＳ ゴシック" w:hAnsi="ＭＳ ゴシック" w:hint="eastAsia"/>
                <w:sz w:val="18"/>
              </w:rPr>
              <w:t>表紙のみ</w:t>
            </w:r>
            <w:r w:rsidRPr="00AA1511">
              <w:rPr>
                <w:rFonts w:ascii="ＭＳ ゴシック" w:eastAsia="ＭＳ ゴシック" w:hAnsi="ＭＳ ゴシック" w:hint="eastAsia"/>
                <w:sz w:val="18"/>
              </w:rPr>
              <w:br/>
              <w:t>1枚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6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3CE" w:rsidRPr="00AA151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E53CE" w:rsidRPr="00D56C5B" w:rsidTr="00E00D57">
        <w:trPr>
          <w:trHeight w:val="680"/>
        </w:trPr>
        <w:tc>
          <w:tcPr>
            <w:tcW w:w="32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D56C5B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AA1511">
              <w:rPr>
                <w:rFonts w:ascii="ＭＳ ゴシック" w:eastAsia="ＭＳ ゴシック" w:hAnsi="ＭＳ ゴシック" w:hint="eastAsia"/>
                <w:sz w:val="24"/>
              </w:rPr>
              <w:t>備考</w:t>
            </w:r>
          </w:p>
        </w:tc>
        <w:tc>
          <w:tcPr>
            <w:tcW w:w="525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53CE" w:rsidRPr="006A5D71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E53CE" w:rsidRPr="00D56C5B" w:rsidTr="00051546">
        <w:trPr>
          <w:trHeight w:val="360"/>
        </w:trPr>
        <w:tc>
          <w:tcPr>
            <w:tcW w:w="3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53CE" w:rsidRPr="00D56C5B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ind w:leftChars="270" w:left="1260" w:hangingChars="330" w:hanging="693"/>
            </w:pPr>
          </w:p>
        </w:tc>
        <w:tc>
          <w:tcPr>
            <w:tcW w:w="5256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53CE" w:rsidRPr="00D56C5B" w:rsidRDefault="00DE53CE" w:rsidP="00DE53CE">
            <w:pPr>
              <w:tabs>
                <w:tab w:val="left" w:pos="567"/>
              </w:tabs>
              <w:topLinePunct w:val="0"/>
              <w:spacing w:line="240" w:lineRule="auto"/>
              <w:ind w:leftChars="270" w:left="1260" w:hangingChars="330" w:hanging="693"/>
            </w:pPr>
          </w:p>
        </w:tc>
      </w:tr>
    </w:tbl>
    <w:p w:rsidR="00463FA9" w:rsidRPr="00892AC2" w:rsidRDefault="00463FA9" w:rsidP="00892AC2"/>
    <w:sectPr w:rsidR="00463FA9" w:rsidRPr="00892AC2" w:rsidSect="00892AC2">
      <w:pgSz w:w="11906" w:h="16838" w:code="9"/>
      <w:pgMar w:top="709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0D53" w:rsidRDefault="009D0D53" w:rsidP="00693B6C">
      <w:pPr>
        <w:spacing w:line="240" w:lineRule="auto"/>
      </w:pPr>
      <w:r>
        <w:separator/>
      </w:r>
    </w:p>
  </w:endnote>
  <w:endnote w:type="continuationSeparator" w:id="0">
    <w:p w:rsidR="009D0D53" w:rsidRDefault="009D0D53" w:rsidP="00693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0D53" w:rsidRDefault="009D0D53" w:rsidP="00693B6C">
      <w:pPr>
        <w:spacing w:line="240" w:lineRule="auto"/>
      </w:pPr>
      <w:r>
        <w:separator/>
      </w:r>
    </w:p>
  </w:footnote>
  <w:footnote w:type="continuationSeparator" w:id="0">
    <w:p w:rsidR="009D0D53" w:rsidRDefault="009D0D53" w:rsidP="00693B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1061A"/>
    <w:multiLevelType w:val="hybridMultilevel"/>
    <w:tmpl w:val="03CAD814"/>
    <w:lvl w:ilvl="0" w:tplc="3452B358">
      <w:numFmt w:val="bullet"/>
      <w:pStyle w:val="ListBul1"/>
      <w:lvlText w:val="•"/>
      <w:lvlJc w:val="left"/>
      <w:pPr>
        <w:tabs>
          <w:tab w:val="num" w:pos="596"/>
        </w:tabs>
        <w:ind w:left="596" w:hanging="17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AC2"/>
    <w:rsid w:val="000D0CE3"/>
    <w:rsid w:val="00247078"/>
    <w:rsid w:val="00463FA9"/>
    <w:rsid w:val="00583506"/>
    <w:rsid w:val="00693B6C"/>
    <w:rsid w:val="006A343D"/>
    <w:rsid w:val="00785A73"/>
    <w:rsid w:val="007E1175"/>
    <w:rsid w:val="00892AC2"/>
    <w:rsid w:val="008C0B95"/>
    <w:rsid w:val="009D0D53"/>
    <w:rsid w:val="00A6066D"/>
    <w:rsid w:val="00AA1511"/>
    <w:rsid w:val="00DE53CE"/>
    <w:rsid w:val="00E0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AAF33B"/>
  <w15:chartTrackingRefBased/>
  <w15:docId w15:val="{CB54B8F8-A4DD-41E5-953A-EB62A916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92AC2"/>
    <w:pPr>
      <w:widowControl w:val="0"/>
      <w:topLinePunct/>
      <w:spacing w:line="360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Bul1">
    <w:name w:val="List_Bul1"/>
    <w:basedOn w:val="a"/>
    <w:rsid w:val="00892AC2"/>
    <w:pPr>
      <w:numPr>
        <w:numId w:val="1"/>
      </w:numPr>
      <w:topLinePunct w:val="0"/>
    </w:pPr>
    <w:rPr>
      <w:szCs w:val="24"/>
    </w:rPr>
  </w:style>
  <w:style w:type="table" w:customStyle="1" w:styleId="3">
    <w:name w:val="表 (格子)3"/>
    <w:basedOn w:val="a1"/>
    <w:next w:val="a3"/>
    <w:uiPriority w:val="39"/>
    <w:rsid w:val="00892AC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92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3B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3B6C"/>
    <w:rPr>
      <w:rFonts w:ascii="Times New Roman" w:eastAsia="ＭＳ 明朝" w:hAnsi="Times New Roman" w:cs="Times New Roman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693B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3B6C"/>
    <w:rPr>
      <w:rFonts w:ascii="Times New Roman" w:eastAsia="ＭＳ 明朝" w:hAnsi="Times New Roman" w:cs="Times New Roman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24707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7078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Hayashi　Noriko</dc:creator>
  <cp:keywords/>
  <dc:description/>
  <cp:lastModifiedBy>MLC 新井孝志</cp:lastModifiedBy>
  <cp:revision>1</cp:revision>
  <dcterms:created xsi:type="dcterms:W3CDTF">2021-08-30T23:59:00Z</dcterms:created>
  <dcterms:modified xsi:type="dcterms:W3CDTF">2021-08-30T23:59:00Z</dcterms:modified>
</cp:coreProperties>
</file>